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169E" w14:textId="77777777" w:rsidR="009079A0" w:rsidRDefault="00000000" w:rsidP="00DB1691">
      <w:pPr>
        <w:spacing w:after="0" w:line="259" w:lineRule="auto"/>
        <w:ind w:left="68" w:right="14" w:hanging="10"/>
        <w:jc w:val="right"/>
        <w:rPr>
          <w:b/>
          <w:bCs/>
        </w:rPr>
      </w:pPr>
      <w:r w:rsidRPr="00B128BA">
        <w:rPr>
          <w:b/>
          <w:bCs/>
        </w:rPr>
        <w:t>Załącznik nr 4</w:t>
      </w:r>
    </w:p>
    <w:p w14:paraId="52125C9D" w14:textId="77777777" w:rsidR="00956A01" w:rsidRPr="00B128BA" w:rsidRDefault="00956A01" w:rsidP="00DB1691">
      <w:pPr>
        <w:spacing w:after="0" w:line="259" w:lineRule="auto"/>
        <w:ind w:left="68" w:right="14" w:hanging="10"/>
        <w:jc w:val="right"/>
        <w:rPr>
          <w:b/>
          <w:bCs/>
        </w:rPr>
      </w:pPr>
    </w:p>
    <w:p w14:paraId="4DE78037" w14:textId="03C01FB6" w:rsidR="009079A0" w:rsidRPr="00B128BA" w:rsidRDefault="00000000" w:rsidP="00956A01">
      <w:pPr>
        <w:pStyle w:val="Nagwek1"/>
        <w:tabs>
          <w:tab w:val="center" w:pos="3717"/>
          <w:tab w:val="center" w:pos="5631"/>
        </w:tabs>
        <w:spacing w:after="0"/>
        <w:ind w:left="0"/>
        <w:rPr>
          <w:b/>
          <w:bCs/>
          <w:sz w:val="24"/>
        </w:rPr>
      </w:pPr>
      <w:r w:rsidRPr="00B128BA">
        <w:rPr>
          <w:b/>
          <w:bCs/>
          <w:sz w:val="24"/>
        </w:rPr>
        <w:t>UMOWA NR</w:t>
      </w:r>
      <w:r w:rsidR="005D1D07" w:rsidRPr="00B128BA">
        <w:rPr>
          <w:b/>
          <w:bCs/>
          <w:sz w:val="24"/>
        </w:rPr>
        <w:t xml:space="preserve"> ……….. </w:t>
      </w:r>
      <w:r w:rsidRPr="00B128BA">
        <w:rPr>
          <w:b/>
          <w:bCs/>
          <w:sz w:val="24"/>
        </w:rPr>
        <w:t>( WZÓR)</w:t>
      </w:r>
    </w:p>
    <w:p w14:paraId="09111CF5" w14:textId="596A1A9F" w:rsidR="005D1D07" w:rsidRPr="00B128BA" w:rsidRDefault="00000000" w:rsidP="00DB1691">
      <w:pPr>
        <w:spacing w:after="0"/>
        <w:ind w:left="62" w:right="14"/>
      </w:pPr>
      <w:r w:rsidRPr="00B128BA">
        <w:t xml:space="preserve">zawarta w dniu </w:t>
      </w:r>
      <w:r w:rsidR="005D1D07" w:rsidRPr="00B128BA">
        <w:t>……………</w:t>
      </w:r>
      <w:r w:rsidRPr="00B128BA">
        <w:t xml:space="preserve"> r</w:t>
      </w:r>
      <w:r w:rsidR="005D1D07" w:rsidRPr="00B128BA">
        <w:t>.</w:t>
      </w:r>
      <w:r w:rsidRPr="00B128BA">
        <w:t xml:space="preserve"> w </w:t>
      </w:r>
      <w:r w:rsidR="005D1D07" w:rsidRPr="00B128BA">
        <w:t>Goszczynie</w:t>
      </w:r>
      <w:r w:rsidRPr="00B128BA">
        <w:t xml:space="preserve"> pomiędzy: </w:t>
      </w:r>
    </w:p>
    <w:p w14:paraId="452EAF7F" w14:textId="04EA13F1" w:rsidR="009079A0" w:rsidRPr="00B128BA" w:rsidRDefault="005D1D07" w:rsidP="00DB1691">
      <w:pPr>
        <w:spacing w:after="0"/>
        <w:ind w:left="62" w:right="14"/>
      </w:pPr>
      <w:r w:rsidRPr="00B128BA">
        <w:rPr>
          <w:b/>
          <w:bCs/>
        </w:rPr>
        <w:t>Gminą Goszczyn</w:t>
      </w:r>
      <w:r w:rsidRPr="00B128BA">
        <w:t xml:space="preserve"> z siedzibą ul. Bądkowska 1B, 05-610 Goszczyn, NIP 7971904280, reprezentowaną przez:</w:t>
      </w:r>
    </w:p>
    <w:p w14:paraId="002636A3" w14:textId="77777777" w:rsidR="005D1D07" w:rsidRPr="00B128BA" w:rsidRDefault="005D1D07" w:rsidP="00DB1691">
      <w:pPr>
        <w:spacing w:after="0" w:line="282" w:lineRule="auto"/>
        <w:ind w:left="52" w:firstLine="0"/>
        <w:jc w:val="left"/>
      </w:pPr>
      <w:r w:rsidRPr="00B128BA">
        <w:t xml:space="preserve">Waldemara Kopczyńskiego – Wójta Gminy Goszczyn, </w:t>
      </w:r>
    </w:p>
    <w:p w14:paraId="2176F981" w14:textId="77777777" w:rsidR="005D1D07" w:rsidRPr="00B128BA" w:rsidRDefault="00000000" w:rsidP="00DB1691">
      <w:pPr>
        <w:spacing w:after="0" w:line="282" w:lineRule="auto"/>
        <w:ind w:left="52" w:firstLine="0"/>
        <w:jc w:val="left"/>
      </w:pPr>
      <w:r w:rsidRPr="00B128BA">
        <w:t xml:space="preserve">przy kontrasygnacie </w:t>
      </w:r>
      <w:r w:rsidR="005D1D07" w:rsidRPr="00B128BA">
        <w:t>Małgorzaty Chojeckiej</w:t>
      </w:r>
      <w:r w:rsidRPr="00B128BA">
        <w:t xml:space="preserve"> - Skarbnik</w:t>
      </w:r>
      <w:r w:rsidR="005D1D07" w:rsidRPr="00B128BA">
        <w:t>a</w:t>
      </w:r>
      <w:r w:rsidRPr="00B128BA">
        <w:t xml:space="preserve"> </w:t>
      </w:r>
      <w:r w:rsidR="005D1D07" w:rsidRPr="00B128BA">
        <w:t xml:space="preserve">Gminy Goszczyn, </w:t>
      </w:r>
    </w:p>
    <w:p w14:paraId="17624072" w14:textId="0356B2B5" w:rsidR="00827E89" w:rsidRPr="00B128BA" w:rsidRDefault="00000000" w:rsidP="00DB1691">
      <w:pPr>
        <w:spacing w:after="0" w:line="282" w:lineRule="auto"/>
        <w:ind w:left="52" w:firstLine="0"/>
        <w:jc w:val="left"/>
      </w:pPr>
      <w:r w:rsidRPr="00B128BA">
        <w:t>zwan</w:t>
      </w:r>
      <w:r w:rsidR="008549D8" w:rsidRPr="00B128BA">
        <w:t>ą</w:t>
      </w:r>
      <w:r w:rsidRPr="00B128BA">
        <w:t xml:space="preserve"> w dalszej części umo</w:t>
      </w:r>
      <w:r w:rsidR="005D1D07" w:rsidRPr="00B128BA">
        <w:t>w</w:t>
      </w:r>
      <w:r w:rsidRPr="00B128BA">
        <w:t>y „Zamawiającym”</w:t>
      </w:r>
      <w:r w:rsidR="005D1D07" w:rsidRPr="00B128BA">
        <w:t>,</w:t>
      </w:r>
      <w:r w:rsidRPr="00B128BA">
        <w:t xml:space="preserve"> </w:t>
      </w:r>
    </w:p>
    <w:p w14:paraId="4B95E709" w14:textId="07C3F4F5" w:rsidR="00827E89" w:rsidRPr="00B128BA" w:rsidRDefault="00000000" w:rsidP="00DB1691">
      <w:pPr>
        <w:spacing w:after="0" w:line="282" w:lineRule="auto"/>
        <w:ind w:left="52" w:firstLine="0"/>
        <w:jc w:val="left"/>
      </w:pPr>
      <w:r w:rsidRPr="00B128BA">
        <w:t xml:space="preserve">a </w:t>
      </w:r>
      <w:r w:rsidR="00924C41" w:rsidRPr="00B128BA">
        <w:rPr>
          <w:b/>
          <w:bCs/>
          <w:noProof/>
        </w:rPr>
        <w:t>………………………</w:t>
      </w:r>
      <w:r w:rsidR="00827E89" w:rsidRPr="00B128BA">
        <w:rPr>
          <w:b/>
          <w:bCs/>
          <w:noProof/>
        </w:rPr>
        <w:t>…</w:t>
      </w:r>
      <w:r w:rsidR="00924C41" w:rsidRPr="00B128BA">
        <w:rPr>
          <w:b/>
          <w:bCs/>
          <w:noProof/>
        </w:rPr>
        <w:t>………</w:t>
      </w:r>
      <w:r w:rsidR="00827E89" w:rsidRPr="00B128BA">
        <w:rPr>
          <w:b/>
          <w:bCs/>
          <w:noProof/>
        </w:rPr>
        <w:t>……………………………………………………..</w:t>
      </w:r>
      <w:r w:rsidR="00924C41" w:rsidRPr="00B128BA">
        <w:rPr>
          <w:b/>
          <w:bCs/>
          <w:noProof/>
        </w:rPr>
        <w:t xml:space="preserve">……. </w:t>
      </w:r>
      <w:r w:rsidR="0074625B">
        <w:t>……………………………………………………</w:t>
      </w:r>
      <w:r w:rsidR="00827E89" w:rsidRPr="00B128BA">
        <w:t>…………………………………………..</w:t>
      </w:r>
    </w:p>
    <w:p w14:paraId="2B0F7C18" w14:textId="56A88887" w:rsidR="009079A0" w:rsidRPr="00B128BA" w:rsidRDefault="00827E89" w:rsidP="00DB1691">
      <w:pPr>
        <w:spacing w:after="0" w:line="282" w:lineRule="auto"/>
        <w:jc w:val="left"/>
      </w:pPr>
      <w:r w:rsidRPr="00B128BA">
        <w:t>z siedzibą …………………………………………………………………………………….</w:t>
      </w:r>
      <w:r w:rsidR="008549D8" w:rsidRPr="00B128BA">
        <w:t>.</w:t>
      </w:r>
    </w:p>
    <w:p w14:paraId="4EFC8F3A" w14:textId="6F848C05" w:rsidR="008549D8" w:rsidRPr="00B128BA" w:rsidRDefault="008549D8" w:rsidP="00DB1691">
      <w:pPr>
        <w:spacing w:after="0" w:line="282" w:lineRule="auto"/>
        <w:jc w:val="left"/>
      </w:pPr>
      <w:r w:rsidRPr="00B128BA">
        <w:t>NIP ………………………………….. REGON …………………………………………….,</w:t>
      </w:r>
    </w:p>
    <w:p w14:paraId="167CC547" w14:textId="77777777" w:rsidR="008549D8" w:rsidRPr="00B128BA" w:rsidRDefault="00000000" w:rsidP="00DB1691">
      <w:pPr>
        <w:spacing w:after="0" w:line="282" w:lineRule="auto"/>
        <w:jc w:val="left"/>
      </w:pPr>
      <w:r w:rsidRPr="00B128BA">
        <w:t>zwanym w dalszej części umowy „Wykonawcą”</w:t>
      </w:r>
      <w:r w:rsidR="008549D8" w:rsidRPr="00B128BA">
        <w:t>,</w:t>
      </w:r>
      <w:r w:rsidRPr="00B128BA">
        <w:t xml:space="preserve"> </w:t>
      </w:r>
    </w:p>
    <w:p w14:paraId="1C3D97C0" w14:textId="048F4CFF" w:rsidR="009079A0" w:rsidRPr="00B128BA" w:rsidRDefault="00000000" w:rsidP="00DB1691">
      <w:pPr>
        <w:spacing w:after="0" w:line="282" w:lineRule="auto"/>
      </w:pPr>
      <w:r w:rsidRPr="00B128BA">
        <w:t>zwanymi w dalszej treści umo</w:t>
      </w:r>
      <w:r w:rsidR="008549D8" w:rsidRPr="00B128BA">
        <w:t>w</w:t>
      </w:r>
      <w:r w:rsidRPr="00B128BA">
        <w:t>y „stronami”, o</w:t>
      </w:r>
      <w:r w:rsidR="008549D8" w:rsidRPr="00B128BA">
        <w:t xml:space="preserve"> </w:t>
      </w:r>
      <w:r w:rsidRPr="00B128BA">
        <w:t>następującej treści:</w:t>
      </w:r>
    </w:p>
    <w:p w14:paraId="1C8693C2" w14:textId="77777777" w:rsidR="00CA223F" w:rsidRPr="00B128BA" w:rsidRDefault="00CA223F" w:rsidP="00DB1691">
      <w:pPr>
        <w:spacing w:after="0" w:line="282" w:lineRule="auto"/>
      </w:pPr>
    </w:p>
    <w:p w14:paraId="01F350DC" w14:textId="29FD1611" w:rsidR="009079A0" w:rsidRDefault="00000000" w:rsidP="00DB1691">
      <w:pPr>
        <w:spacing w:after="0"/>
        <w:ind w:right="14"/>
      </w:pPr>
      <w:r w:rsidRPr="00B128BA">
        <w:t xml:space="preserve">w wyniku wyboru oferty Wykonawcy złożonej na udział w postępowaniu o udzielenie zamówienia publicznego w trybie zapytania ofertowego o wartości szacunkowej poniżej </w:t>
      </w:r>
      <w:r w:rsidR="00CA223F" w:rsidRPr="00B128BA">
        <w:t xml:space="preserve">                </w:t>
      </w:r>
      <w:r w:rsidRPr="00B128BA">
        <w:t>1</w:t>
      </w:r>
      <w:r w:rsidR="00CA223F" w:rsidRPr="00B128BA">
        <w:t>7</w:t>
      </w:r>
      <w:r w:rsidRPr="00B128BA">
        <w:t>0 000 zł strony zawarły umowę następujące treści:</w:t>
      </w:r>
    </w:p>
    <w:p w14:paraId="25B6E5F5" w14:textId="77777777" w:rsidR="00DB1691" w:rsidRPr="00B128BA" w:rsidRDefault="00DB1691" w:rsidP="00DB1691">
      <w:pPr>
        <w:spacing w:after="0"/>
        <w:ind w:right="14"/>
      </w:pPr>
    </w:p>
    <w:p w14:paraId="1C5854F6" w14:textId="775F5605" w:rsidR="00956A01" w:rsidRDefault="00CA223F" w:rsidP="001D7718">
      <w:pPr>
        <w:spacing w:after="0"/>
        <w:ind w:right="14"/>
        <w:jc w:val="center"/>
        <w:rPr>
          <w:b/>
          <w:bCs/>
        </w:rPr>
      </w:pPr>
      <w:r w:rsidRPr="00072CEE">
        <w:rPr>
          <w:b/>
          <w:bCs/>
        </w:rPr>
        <w:t>§ 1.</w:t>
      </w:r>
    </w:p>
    <w:p w14:paraId="1163E900" w14:textId="77777777" w:rsidR="001D7718" w:rsidRPr="001D7718" w:rsidRDefault="001D7718" w:rsidP="001D7718">
      <w:pPr>
        <w:spacing w:after="0"/>
        <w:ind w:right="14"/>
        <w:jc w:val="center"/>
        <w:rPr>
          <w:b/>
          <w:bCs/>
        </w:rPr>
      </w:pPr>
    </w:p>
    <w:p w14:paraId="148216CB" w14:textId="6F18200D" w:rsidR="00D248F1" w:rsidRPr="00B128BA" w:rsidRDefault="00000000" w:rsidP="00DB1691">
      <w:pPr>
        <w:pStyle w:val="Akapitzlist"/>
        <w:numPr>
          <w:ilvl w:val="0"/>
          <w:numId w:val="1"/>
        </w:numPr>
        <w:spacing w:after="0" w:line="241" w:lineRule="auto"/>
        <w:ind w:left="0" w:right="38"/>
      </w:pPr>
      <w:r w:rsidRPr="00B128BA">
        <w:t xml:space="preserve"> Zamawiający zleca</w:t>
      </w:r>
      <w:r w:rsidR="00D248F1" w:rsidRPr="00B128BA">
        <w:t>,</w:t>
      </w:r>
      <w:r w:rsidRPr="00B128BA">
        <w:t xml:space="preserve"> a Wykonawca zobowiązuje się do realizacji </w:t>
      </w:r>
      <w:r w:rsidR="00D248F1" w:rsidRPr="00B128BA">
        <w:t>zadania</w:t>
      </w:r>
      <w:r w:rsidRPr="00B128BA">
        <w:t xml:space="preserve"> </w:t>
      </w:r>
      <w:r w:rsidR="00D248F1" w:rsidRPr="00B128BA">
        <w:t xml:space="preserve">          </w:t>
      </w:r>
      <w:r w:rsidR="00072CEE">
        <w:t xml:space="preserve">                  </w:t>
      </w:r>
      <w:r w:rsidR="00D248F1" w:rsidRPr="00B128BA">
        <w:t xml:space="preserve"> </w:t>
      </w:r>
      <w:r w:rsidRPr="00B128BA">
        <w:t xml:space="preserve">pn.: „Aktualizacja Gminnej Ewidencji Zabytków oraz opracowanie Gminnego Programu Opieki nad Zabytkami dla </w:t>
      </w:r>
      <w:r w:rsidR="00D248F1" w:rsidRPr="00B128BA">
        <w:t>Gminy Goszczyn</w:t>
      </w:r>
      <w:r w:rsidRPr="00B128BA">
        <w:t xml:space="preserve"> 202</w:t>
      </w:r>
      <w:r w:rsidR="00D248F1" w:rsidRPr="00B128BA">
        <w:t>6</w:t>
      </w:r>
      <w:r w:rsidRPr="00B128BA">
        <w:t>-202</w:t>
      </w:r>
      <w:r w:rsidR="00D248F1" w:rsidRPr="00B128BA">
        <w:t>9</w:t>
      </w:r>
      <w:r w:rsidRPr="00B128BA">
        <w:t>”.</w:t>
      </w:r>
    </w:p>
    <w:p w14:paraId="19F5E357" w14:textId="192E8169" w:rsidR="009079A0" w:rsidRPr="00B128BA" w:rsidRDefault="00000000" w:rsidP="00DB1691">
      <w:pPr>
        <w:pStyle w:val="Akapitzlist"/>
        <w:numPr>
          <w:ilvl w:val="0"/>
          <w:numId w:val="1"/>
        </w:numPr>
        <w:spacing w:after="0" w:line="241" w:lineRule="auto"/>
        <w:ind w:left="0" w:right="38"/>
      </w:pPr>
      <w:r w:rsidRPr="00B128BA">
        <w:t xml:space="preserve">Szczegółowy zakres przedmiotu zamówienia w zakresie Aktualizacji Gminnej Ewidencji Zabytków </w:t>
      </w:r>
      <w:r w:rsidR="00D248F1" w:rsidRPr="00B128BA">
        <w:t>Gminy Goszczyn</w:t>
      </w:r>
      <w:r w:rsidRPr="00B128BA">
        <w:t xml:space="preserve"> obejmuje:</w:t>
      </w:r>
    </w:p>
    <w:p w14:paraId="1A273C0F" w14:textId="77777777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left="1560" w:right="14" w:hanging="426"/>
      </w:pPr>
      <w:r w:rsidRPr="00B128BA">
        <w:t xml:space="preserve">weryfikację istniejącej listy obiektów objętych Gminną Ewidencją Zabytków w zakresie zgodności z rejestrem zabytków nieruchomych Mazowieckiego Wojewódzkiego Konserwatora Zabytków w Warszawie </w:t>
      </w:r>
      <w:r w:rsidR="00D248F1" w:rsidRPr="00B128BA">
        <w:t xml:space="preserve">     </w:t>
      </w:r>
      <w:r w:rsidRPr="00B128BA">
        <w:t>oraz z listą zabytków wpisanych do Wojewódzkiej Ewidencji Zabytków zgodnie z obowiązującymi przepisami prawa;</w:t>
      </w:r>
    </w:p>
    <w:p w14:paraId="3BFB6A67" w14:textId="77777777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right="14"/>
      </w:pPr>
      <w:r w:rsidRPr="00B128BA">
        <w:t xml:space="preserve">weryfikację istniejącej GEZ w celu usunięcia z niej obiektów, </w:t>
      </w:r>
      <w:r w:rsidR="00D248F1" w:rsidRPr="00B128BA">
        <w:t xml:space="preserve">                                  </w:t>
      </w:r>
      <w:r w:rsidRPr="00B128BA">
        <w:t xml:space="preserve">które nie istnieją lub utraciły swoje wartości zabytkowe oraz naniesienia innych zmian niezbędnych dla zgodności Gminnej Ewidencji Zabytków </w:t>
      </w:r>
      <w:r w:rsidR="00D248F1" w:rsidRPr="00B128BA">
        <w:t xml:space="preserve"> </w:t>
      </w:r>
      <w:r w:rsidRPr="00B128BA">
        <w:t>oraz poszczególnych kart ewidencyjnych z obowiązującymi przepisami prawa oraz stanem faktycznym na dzień zakończenia realizacji umowy;</w:t>
      </w:r>
    </w:p>
    <w:p w14:paraId="081D885E" w14:textId="77777777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right="14"/>
      </w:pPr>
      <w:r w:rsidRPr="00B128BA">
        <w:t>przygotowanie stoso</w:t>
      </w:r>
      <w:r w:rsidR="00D248F1" w:rsidRPr="00B128BA">
        <w:t>w</w:t>
      </w:r>
      <w:r w:rsidRPr="00B128BA">
        <w:t xml:space="preserve">nego wniosku do MWKZ w sprawie zmian </w:t>
      </w:r>
      <w:r w:rsidR="00D248F1" w:rsidRPr="00B128BA">
        <w:t xml:space="preserve">                                     </w:t>
      </w:r>
      <w:r w:rsidRPr="00B128BA">
        <w:t>i aktualizacji GEZ wraz z uzyskaniem kompletnych uzgodnień MWKZ;</w:t>
      </w:r>
    </w:p>
    <w:p w14:paraId="7F179AFC" w14:textId="77777777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right="14"/>
      </w:pPr>
      <w:r w:rsidRPr="00B128BA">
        <w:t xml:space="preserve">przygotowanie projektów innych stosownych zawiadomień </w:t>
      </w:r>
      <w:r w:rsidR="00D248F1" w:rsidRPr="00B128BA">
        <w:t xml:space="preserve">                                     </w:t>
      </w:r>
      <w:r w:rsidRPr="00B128BA">
        <w:t xml:space="preserve">oraz </w:t>
      </w:r>
      <w:proofErr w:type="spellStart"/>
      <w:r w:rsidRPr="00B128BA">
        <w:t>obw</w:t>
      </w:r>
      <w:r w:rsidR="00D248F1" w:rsidRPr="00B128BA">
        <w:t>i</w:t>
      </w:r>
      <w:r w:rsidRPr="00B128BA">
        <w:t>eszczeń</w:t>
      </w:r>
      <w:proofErr w:type="spellEnd"/>
      <w:r w:rsidRPr="00B128BA">
        <w:t xml:space="preserve"> dotyczących zmian w GEZ;</w:t>
      </w:r>
    </w:p>
    <w:p w14:paraId="064284F0" w14:textId="41317E47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right="14"/>
      </w:pPr>
      <w:r w:rsidRPr="00B128BA">
        <w:t xml:space="preserve">w przypadku stwierdzenia, że dany obiekt lub obszar powinien być objęty wpisem do GEZ należy przygotować stosowny wniosek do </w:t>
      </w:r>
      <w:r w:rsidR="00072CEE">
        <w:t>M</w:t>
      </w:r>
      <w:r w:rsidRPr="00B128BA">
        <w:t xml:space="preserve">WKZ </w:t>
      </w:r>
      <w:r w:rsidR="00D248F1" w:rsidRPr="00B128BA">
        <w:t xml:space="preserve">                             </w:t>
      </w:r>
      <w:r w:rsidRPr="00B128BA">
        <w:t>w tej sprawie i uzyskać pozytywną opinię;</w:t>
      </w:r>
    </w:p>
    <w:p w14:paraId="083F4DA8" w14:textId="77777777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right="14"/>
      </w:pPr>
      <w:r w:rsidRPr="00B128BA">
        <w:t xml:space="preserve">dokonanie oględzin każdego obiektu ujętego w GEZ w terenie </w:t>
      </w:r>
      <w:r w:rsidR="00D248F1" w:rsidRPr="00B128BA">
        <w:t xml:space="preserve">                                </w:t>
      </w:r>
      <w:r w:rsidRPr="00B128BA">
        <w:t>oraz wykonanie zdjęć każdego z obiektów;</w:t>
      </w:r>
    </w:p>
    <w:p w14:paraId="37B7CE77" w14:textId="77777777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right="14"/>
      </w:pPr>
      <w:r w:rsidRPr="00B128BA">
        <w:lastRenderedPageBreak/>
        <w:t xml:space="preserve">aktualizację istniejących lub/i opracowanie nowych kart adresowych </w:t>
      </w:r>
      <w:r w:rsidR="00D248F1" w:rsidRPr="00B128BA">
        <w:t xml:space="preserve">                      </w:t>
      </w:r>
      <w:r w:rsidRPr="00B128BA">
        <w:t>wg wzoru wprowadzonego przez Ministra Kultury i Dziedzictwa Narodowego dla wszystkich obiektów zabytkowych, stanowisk archeologicznych, stref, układów, itp. aktualnie ujętych w GEZ, a także tych nieujętych, w stosunku do których istnieje taka potrzeba;</w:t>
      </w:r>
    </w:p>
    <w:p w14:paraId="34C2CAED" w14:textId="77777777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right="14"/>
      </w:pPr>
      <w:r w:rsidRPr="00B128BA">
        <w:t xml:space="preserve">sporządzenie tabelarycznego zestawienia obiektów w układzie adresowym </w:t>
      </w:r>
      <w:r w:rsidR="00D248F1" w:rsidRPr="00B128BA">
        <w:t xml:space="preserve">                 </w:t>
      </w:r>
      <w:r w:rsidRPr="00B128BA">
        <w:t>i w ewidencyjnym wg miejscowości;</w:t>
      </w:r>
    </w:p>
    <w:p w14:paraId="56E99D36" w14:textId="77777777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right="14"/>
      </w:pPr>
      <w:r w:rsidRPr="00B128BA">
        <w:t xml:space="preserve">uzyskanie dla zaktualizowanej Gminnej Ewidencji Zabytków, pozytywnej opinii/akceptacji MWKZ, a w przypadku braku akceptacji Wykonawca dokona poprawy w/w opracowania celem ostatecznego pozytywnego zaopiniowania. Wykonawca przed przekazaniem zaktualizowanej GEZ </w:t>
      </w:r>
      <w:r w:rsidR="00D248F1" w:rsidRPr="00B128BA">
        <w:t xml:space="preserve">                 </w:t>
      </w:r>
      <w:r w:rsidRPr="00B128BA">
        <w:t xml:space="preserve">do zaopiniowania MWKZ zobowiązany jest uzyskać wstępną akceptację opracowania przez Zamawiającego, który jest zobowiązany </w:t>
      </w:r>
      <w:r w:rsidR="00D248F1" w:rsidRPr="00B128BA">
        <w:t xml:space="preserve">                                          </w:t>
      </w:r>
      <w:r w:rsidRPr="00B128BA">
        <w:t>do przedstawienia tej opinii w terminie 21 dni od daty przekazania materiałów przez Wykonawcę;</w:t>
      </w:r>
    </w:p>
    <w:p w14:paraId="325B344F" w14:textId="3FEC2FDF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right="14"/>
      </w:pPr>
      <w:r w:rsidRPr="00B128BA">
        <w:t xml:space="preserve">przygotowanie projektu zarządzenia </w:t>
      </w:r>
      <w:r w:rsidR="00072CEE">
        <w:t>wójta</w:t>
      </w:r>
      <w:r w:rsidRPr="00B128BA">
        <w:t xml:space="preserve"> w sprawie przyjęcia</w:t>
      </w:r>
      <w:r w:rsidR="00072CEE">
        <w:t xml:space="preserve">                                </w:t>
      </w:r>
      <w:r w:rsidRPr="00B128BA">
        <w:t xml:space="preserve">lub aktualizacji Gminnej Ewidencji Zabytków </w:t>
      </w:r>
      <w:r w:rsidR="00D248F1" w:rsidRPr="00B128BA">
        <w:t>Gminy Goszczyn</w:t>
      </w:r>
      <w:r w:rsidRPr="00B128BA">
        <w:t xml:space="preserve"> </w:t>
      </w:r>
      <w:r w:rsidR="00D248F1" w:rsidRPr="00B128BA">
        <w:t xml:space="preserve">                              </w:t>
      </w:r>
      <w:r w:rsidRPr="00B128BA">
        <w:t>wraz z uzasadnieniem;</w:t>
      </w:r>
    </w:p>
    <w:p w14:paraId="7A1EAAB0" w14:textId="156EBC73" w:rsidR="00D248F1" w:rsidRPr="00B128BA" w:rsidRDefault="00000000" w:rsidP="00DB1691">
      <w:pPr>
        <w:pStyle w:val="Akapitzlist"/>
        <w:numPr>
          <w:ilvl w:val="0"/>
          <w:numId w:val="25"/>
        </w:numPr>
        <w:spacing w:after="0"/>
        <w:ind w:right="14"/>
      </w:pPr>
      <w:r w:rsidRPr="00B128BA">
        <w:t>wykonanie mapy z lokalizacją zabytków obejmując</w:t>
      </w:r>
      <w:r w:rsidR="00A9772A">
        <w:t>ą</w:t>
      </w:r>
      <w:r w:rsidRPr="00B128BA">
        <w:t xml:space="preserve"> obszar całej gminy, zawierającej informacje na temat rozmieszczenia obiektów ujętych </w:t>
      </w:r>
      <w:r w:rsidR="00A9772A">
        <w:t xml:space="preserve">                           </w:t>
      </w:r>
      <w:r w:rsidRPr="00B128BA">
        <w:t xml:space="preserve">w gminnej ewidencji zabytków, oznaczonych liczbą przyporządkowaną </w:t>
      </w:r>
      <w:r w:rsidR="00A9772A">
        <w:t xml:space="preserve">                     </w:t>
      </w:r>
      <w:r w:rsidRPr="00B128BA">
        <w:t>w wykazie obiektów.</w:t>
      </w:r>
    </w:p>
    <w:p w14:paraId="743E8C2E" w14:textId="43DA4DF4" w:rsidR="00D248F1" w:rsidRPr="00B128BA" w:rsidRDefault="00000000" w:rsidP="00DB1691">
      <w:pPr>
        <w:pStyle w:val="Akapitzlist"/>
        <w:numPr>
          <w:ilvl w:val="0"/>
          <w:numId w:val="1"/>
        </w:numPr>
        <w:spacing w:after="0"/>
        <w:ind w:left="0" w:right="14"/>
      </w:pPr>
      <w:r w:rsidRPr="00B128BA">
        <w:t xml:space="preserve">Szczegółowy zakres przedmiotu zamówienia w </w:t>
      </w:r>
      <w:r w:rsidR="00F335D5">
        <w:t xml:space="preserve">zakresie </w:t>
      </w:r>
      <w:r w:rsidRPr="00B128BA">
        <w:t xml:space="preserve">opracowania Gminnego Programu Opieki nad Zabytkami dla </w:t>
      </w:r>
      <w:r w:rsidR="00D248F1" w:rsidRPr="00B128BA">
        <w:t>Gminy Goszczyn</w:t>
      </w:r>
      <w:r w:rsidRPr="00B128BA">
        <w:t xml:space="preserve"> na lata 202</w:t>
      </w:r>
      <w:r w:rsidR="00D248F1" w:rsidRPr="00B128BA">
        <w:t>6</w:t>
      </w:r>
      <w:r w:rsidRPr="00B128BA">
        <w:t>-202</w:t>
      </w:r>
      <w:r w:rsidR="00D248F1" w:rsidRPr="00B128BA">
        <w:t>9</w:t>
      </w:r>
      <w:r w:rsidRPr="00B128BA">
        <w:t xml:space="preserve"> (</w:t>
      </w:r>
      <w:proofErr w:type="spellStart"/>
      <w:r w:rsidRPr="00B128BA">
        <w:t>GPOnZ</w:t>
      </w:r>
      <w:proofErr w:type="spellEnd"/>
      <w:r w:rsidRPr="00B128BA">
        <w:t>) przedmiot zamówienia obejmuje:</w:t>
      </w:r>
    </w:p>
    <w:p w14:paraId="378231DD" w14:textId="77777777" w:rsidR="00D248F1" w:rsidRPr="00B128BA" w:rsidRDefault="00000000" w:rsidP="00DB1691">
      <w:pPr>
        <w:pStyle w:val="Akapitzlist"/>
        <w:numPr>
          <w:ilvl w:val="0"/>
          <w:numId w:val="27"/>
        </w:numPr>
        <w:spacing w:after="0"/>
        <w:ind w:right="14"/>
      </w:pPr>
      <w:r w:rsidRPr="00B128BA">
        <w:t xml:space="preserve">sporządzenie opracowania pt. „Gminny Program Opieki nad Zabytkami </w:t>
      </w:r>
      <w:r w:rsidR="00D248F1" w:rsidRPr="00B128BA">
        <w:t xml:space="preserve">                    </w:t>
      </w:r>
      <w:r w:rsidRPr="00B128BA">
        <w:t xml:space="preserve">dla </w:t>
      </w:r>
      <w:r w:rsidR="00D248F1" w:rsidRPr="00B128BA">
        <w:t>Gminy Goszczyn</w:t>
      </w:r>
      <w:r w:rsidRPr="00B128BA">
        <w:t xml:space="preserve"> na lata 202</w:t>
      </w:r>
      <w:r w:rsidR="00D248F1" w:rsidRPr="00B128BA">
        <w:t>6</w:t>
      </w:r>
      <w:r w:rsidRPr="00B128BA">
        <w:t>-202</w:t>
      </w:r>
      <w:r w:rsidR="00D248F1" w:rsidRPr="00B128BA">
        <w:t>9</w:t>
      </w:r>
      <w:r w:rsidRPr="00B128BA">
        <w:t>”;</w:t>
      </w:r>
    </w:p>
    <w:p w14:paraId="0F2C36D1" w14:textId="77777777" w:rsidR="00D248F1" w:rsidRPr="00B128BA" w:rsidRDefault="00000000" w:rsidP="00DB1691">
      <w:pPr>
        <w:pStyle w:val="Akapitzlist"/>
        <w:numPr>
          <w:ilvl w:val="0"/>
          <w:numId w:val="27"/>
        </w:numPr>
        <w:spacing w:after="0"/>
        <w:ind w:right="14"/>
      </w:pPr>
      <w:r w:rsidRPr="00B128BA">
        <w:t>uzyskanie pozytywnej opinii MWKZ dla wykonanego opracowania;</w:t>
      </w:r>
    </w:p>
    <w:p w14:paraId="43A2BC7C" w14:textId="77777777" w:rsidR="009345B6" w:rsidRPr="00B128BA" w:rsidRDefault="00000000" w:rsidP="00DB1691">
      <w:pPr>
        <w:pStyle w:val="Akapitzlist"/>
        <w:numPr>
          <w:ilvl w:val="0"/>
          <w:numId w:val="27"/>
        </w:numPr>
        <w:spacing w:after="0"/>
        <w:ind w:right="14"/>
      </w:pPr>
      <w:r w:rsidRPr="00B128BA">
        <w:t xml:space="preserve">Wykonawca przed przekazaniem </w:t>
      </w:r>
      <w:proofErr w:type="spellStart"/>
      <w:r w:rsidRPr="00B128BA">
        <w:t>GPOnZ</w:t>
      </w:r>
      <w:proofErr w:type="spellEnd"/>
      <w:r w:rsidRPr="00B128BA">
        <w:t xml:space="preserve"> do zaopiniowania MWKZ zobowiązany jest uzyskać wstępną akceptację opracowania </w:t>
      </w:r>
      <w:r w:rsidR="00D248F1" w:rsidRPr="00B128BA">
        <w:t xml:space="preserve">                                      </w:t>
      </w:r>
      <w:r w:rsidRPr="00B128BA">
        <w:t xml:space="preserve">przez Zamawiającego, który jest zobowiązany do przedstawienia tej opinii </w:t>
      </w:r>
      <w:r w:rsidR="00D248F1" w:rsidRPr="00B128BA">
        <w:t xml:space="preserve"> </w:t>
      </w:r>
      <w:r w:rsidRPr="00B128BA">
        <w:t>w terminie 14 dni od daty przekazania opracowania przez Wykonawcę;</w:t>
      </w:r>
    </w:p>
    <w:p w14:paraId="07138B89" w14:textId="1029CBAD" w:rsidR="009345B6" w:rsidRPr="00B128BA" w:rsidRDefault="00000000" w:rsidP="00DB1691">
      <w:pPr>
        <w:pStyle w:val="Akapitzlist"/>
        <w:numPr>
          <w:ilvl w:val="0"/>
          <w:numId w:val="27"/>
        </w:numPr>
        <w:spacing w:after="0"/>
        <w:ind w:right="14"/>
      </w:pPr>
      <w:r w:rsidRPr="00B128BA">
        <w:t xml:space="preserve">przygotowanie projektu uchwały Rady Gminy </w:t>
      </w:r>
      <w:r w:rsidR="009345B6" w:rsidRPr="00B128BA">
        <w:t>Goszczyn</w:t>
      </w:r>
      <w:r w:rsidRPr="00B128BA">
        <w:t xml:space="preserve"> w sprawie przyjęcia Gminnego Programu Opieki nad Zabytkami dla Gminy </w:t>
      </w:r>
      <w:r w:rsidR="009345B6" w:rsidRPr="00B128BA">
        <w:t>Goszczyn</w:t>
      </w:r>
      <w:r w:rsidRPr="00B128BA">
        <w:t xml:space="preserve"> </w:t>
      </w:r>
      <w:r w:rsidR="009345B6" w:rsidRPr="00B128BA">
        <w:t xml:space="preserve">                                 </w:t>
      </w:r>
      <w:r w:rsidRPr="00B128BA">
        <w:t>na lata 202</w:t>
      </w:r>
      <w:r w:rsidR="009345B6" w:rsidRPr="00B128BA">
        <w:t>6</w:t>
      </w:r>
      <w:r w:rsidRPr="00B128BA">
        <w:t>-202</w:t>
      </w:r>
      <w:r w:rsidR="009345B6" w:rsidRPr="00B128BA">
        <w:t>9</w:t>
      </w:r>
      <w:r w:rsidRPr="00B128BA">
        <w:t>;</w:t>
      </w:r>
    </w:p>
    <w:p w14:paraId="0538E52B" w14:textId="7D4B520B" w:rsidR="009345B6" w:rsidRPr="00B128BA" w:rsidRDefault="00000000" w:rsidP="00DB1691">
      <w:pPr>
        <w:pStyle w:val="Akapitzlist"/>
        <w:numPr>
          <w:ilvl w:val="0"/>
          <w:numId w:val="27"/>
        </w:numPr>
        <w:spacing w:after="0"/>
        <w:ind w:right="14"/>
      </w:pPr>
      <w:r w:rsidRPr="00B128BA">
        <w:t>prezentację i niezbędne konsultacje opracowania</w:t>
      </w:r>
      <w:r w:rsidR="009345B6" w:rsidRPr="00B128BA">
        <w:t xml:space="preserve"> </w:t>
      </w:r>
      <w:r w:rsidRPr="00B128BA">
        <w:t xml:space="preserve">na posiedzeniach Komisji Rady Gminy </w:t>
      </w:r>
      <w:r w:rsidR="009345B6" w:rsidRPr="00B128BA">
        <w:t>Goszczyn</w:t>
      </w:r>
      <w:r w:rsidRPr="00B128BA">
        <w:t xml:space="preserve"> i sesjach Rady Gminy </w:t>
      </w:r>
      <w:r w:rsidR="009345B6" w:rsidRPr="00B128BA">
        <w:t>Goszczyn.</w:t>
      </w:r>
    </w:p>
    <w:p w14:paraId="3FFA7AD7" w14:textId="77777777" w:rsidR="009345B6" w:rsidRPr="00B128BA" w:rsidRDefault="009345B6" w:rsidP="00DB1691">
      <w:pPr>
        <w:pStyle w:val="Akapitzlist"/>
        <w:spacing w:after="0"/>
        <w:ind w:left="1506" w:right="14" w:firstLine="0"/>
      </w:pPr>
    </w:p>
    <w:p w14:paraId="0A88B47D" w14:textId="1F73EBF7" w:rsidR="00956A01" w:rsidRDefault="009345B6" w:rsidP="001D7718">
      <w:pPr>
        <w:spacing w:after="0"/>
        <w:ind w:right="14"/>
        <w:jc w:val="center"/>
        <w:rPr>
          <w:b/>
          <w:bCs/>
        </w:rPr>
      </w:pPr>
      <w:r w:rsidRPr="0034610F">
        <w:rPr>
          <w:b/>
          <w:bCs/>
        </w:rPr>
        <w:t>§ 2.</w:t>
      </w:r>
    </w:p>
    <w:p w14:paraId="1357AB66" w14:textId="77777777" w:rsidR="001D7718" w:rsidRPr="001D7718" w:rsidRDefault="001D7718" w:rsidP="001D7718">
      <w:pPr>
        <w:spacing w:after="0"/>
        <w:ind w:right="14"/>
        <w:jc w:val="center"/>
        <w:rPr>
          <w:b/>
          <w:bCs/>
        </w:rPr>
      </w:pPr>
    </w:p>
    <w:p w14:paraId="2B22D1AC" w14:textId="77777777" w:rsidR="009345B6" w:rsidRPr="00B128BA" w:rsidRDefault="00000000" w:rsidP="00DB1691">
      <w:pPr>
        <w:pStyle w:val="Akapitzlist"/>
        <w:numPr>
          <w:ilvl w:val="0"/>
          <w:numId w:val="4"/>
        </w:numPr>
        <w:spacing w:after="0"/>
        <w:ind w:right="14"/>
      </w:pPr>
      <w:r w:rsidRPr="00B128BA">
        <w:t>Wykonawca w ramach niniejszego zamówienia poniesie wszelkie koszty niezbędne do wykonania i uzyskania niezbędnych opinii.</w:t>
      </w:r>
    </w:p>
    <w:p w14:paraId="7B5A7712" w14:textId="71281E64" w:rsidR="009079A0" w:rsidRPr="00B128BA" w:rsidRDefault="00000000" w:rsidP="00DB1691">
      <w:pPr>
        <w:pStyle w:val="Akapitzlist"/>
        <w:numPr>
          <w:ilvl w:val="0"/>
          <w:numId w:val="4"/>
        </w:numPr>
        <w:spacing w:after="0"/>
        <w:ind w:right="14"/>
      </w:pPr>
      <w:r w:rsidRPr="00B128BA">
        <w:t>Wykonawca przekaże Zamawiającemu zaktualizowaną Gminną Ewidencję Zabytków w następującej formie:</w:t>
      </w:r>
    </w:p>
    <w:p w14:paraId="5896EEA4" w14:textId="0EDE4DB4" w:rsidR="009079A0" w:rsidRPr="00B128BA" w:rsidRDefault="009345B6" w:rsidP="00DB1691">
      <w:pPr>
        <w:numPr>
          <w:ilvl w:val="0"/>
          <w:numId w:val="5"/>
        </w:numPr>
        <w:spacing w:after="0"/>
        <w:ind w:right="14"/>
      </w:pPr>
      <w:r w:rsidRPr="00B128BA">
        <w:t>2 egz. GEZ w formie papierowej (A4 kolor);</w:t>
      </w:r>
    </w:p>
    <w:p w14:paraId="43CF9D9C" w14:textId="1D5486DD" w:rsidR="009345B6" w:rsidRPr="00B128BA" w:rsidRDefault="00000000" w:rsidP="00DB1691">
      <w:pPr>
        <w:numPr>
          <w:ilvl w:val="0"/>
          <w:numId w:val="5"/>
        </w:numPr>
        <w:spacing w:after="0"/>
        <w:ind w:right="14"/>
      </w:pPr>
      <w:r w:rsidRPr="00B128BA">
        <w:t xml:space="preserve">1 egz. GEZ w formie cyfrowej (forma edytowalna oraz pdf) na nośniku elektronicznym; </w:t>
      </w:r>
    </w:p>
    <w:p w14:paraId="13EC539D" w14:textId="1273AA48" w:rsidR="009079A0" w:rsidRPr="00B128BA" w:rsidRDefault="009345B6" w:rsidP="00DB1691">
      <w:pPr>
        <w:numPr>
          <w:ilvl w:val="0"/>
          <w:numId w:val="5"/>
        </w:numPr>
        <w:spacing w:after="0"/>
        <w:ind w:right="14"/>
      </w:pPr>
      <w:r w:rsidRPr="00B128BA">
        <w:lastRenderedPageBreak/>
        <w:t>1 egz. mapy w wersji cyfrowej z lokalizacją zabytków oddzielnie dla Gminy Goszczyn;</w:t>
      </w:r>
    </w:p>
    <w:p w14:paraId="6C507CA2" w14:textId="77777777" w:rsidR="009079A0" w:rsidRPr="00B128BA" w:rsidRDefault="00000000" w:rsidP="00DB1691">
      <w:pPr>
        <w:numPr>
          <w:ilvl w:val="0"/>
          <w:numId w:val="5"/>
        </w:numPr>
        <w:spacing w:after="0"/>
        <w:ind w:right="14"/>
      </w:pPr>
      <w:r w:rsidRPr="00B128BA">
        <w:t>tabelaryczne zestawienie w formie papierowej oraz cyfrowej umożliwiającej edytowanie w układzie adresowym i ewidencyjnym według miejscowości.</w:t>
      </w:r>
    </w:p>
    <w:p w14:paraId="66CA4172" w14:textId="1E295E22" w:rsidR="009079A0" w:rsidRPr="00B128BA" w:rsidRDefault="00000000" w:rsidP="00DB1691">
      <w:pPr>
        <w:spacing w:after="0"/>
        <w:ind w:left="62" w:right="14"/>
      </w:pPr>
      <w:r w:rsidRPr="00B128BA">
        <w:t xml:space="preserve">3. Wykonawca przekaże Zamawiającemu Gminny Program Opieki nad Zabytkami </w:t>
      </w:r>
      <w:r w:rsidR="009345B6" w:rsidRPr="00B128BA">
        <w:t xml:space="preserve">                              </w:t>
      </w:r>
      <w:r w:rsidRPr="00B128BA">
        <w:t>w następującej formie:</w:t>
      </w:r>
    </w:p>
    <w:p w14:paraId="783D9025" w14:textId="6F8C44D9" w:rsidR="009079A0" w:rsidRPr="00B128BA" w:rsidRDefault="009345B6" w:rsidP="00DB1691">
      <w:pPr>
        <w:numPr>
          <w:ilvl w:val="0"/>
          <w:numId w:val="6"/>
        </w:numPr>
        <w:spacing w:after="0"/>
        <w:ind w:right="14"/>
      </w:pPr>
      <w:r w:rsidRPr="00B128BA">
        <w:t xml:space="preserve">2 egz. </w:t>
      </w:r>
      <w:proofErr w:type="spellStart"/>
      <w:r w:rsidRPr="00B128BA">
        <w:t>GPOnZ</w:t>
      </w:r>
      <w:proofErr w:type="spellEnd"/>
      <w:r w:rsidRPr="00B128BA">
        <w:t xml:space="preserve"> w formie papierowej (A4 kolor) oprawione w sposób trwały;</w:t>
      </w:r>
    </w:p>
    <w:p w14:paraId="7E802B5F" w14:textId="74FBA49B" w:rsidR="009079A0" w:rsidRPr="00B128BA" w:rsidRDefault="00A13112" w:rsidP="00DB1691">
      <w:pPr>
        <w:spacing w:after="0"/>
        <w:ind w:left="62" w:right="14"/>
      </w:pPr>
      <w:r w:rsidRPr="00B128BA">
        <w:rPr>
          <w:noProof/>
        </w:rPr>
        <w:t xml:space="preserve">- </w:t>
      </w:r>
      <w:r w:rsidRPr="00B128BA">
        <w:rPr>
          <w:noProof/>
        </w:rPr>
        <w:tab/>
      </w:r>
      <w:r w:rsidRPr="00B128BA">
        <w:t xml:space="preserve">1 egz. </w:t>
      </w:r>
      <w:proofErr w:type="spellStart"/>
      <w:r w:rsidRPr="00B128BA">
        <w:t>GPOnZ</w:t>
      </w:r>
      <w:proofErr w:type="spellEnd"/>
      <w:r w:rsidRPr="00B128BA">
        <w:t xml:space="preserve"> w formie cyfrowej (forma edytowalna oraz pdf) na nośniku elektronicznym;</w:t>
      </w:r>
    </w:p>
    <w:p w14:paraId="160CCB3C" w14:textId="35CF53ED" w:rsidR="009079A0" w:rsidRPr="00B128BA" w:rsidRDefault="00E25F47" w:rsidP="00DB1691">
      <w:pPr>
        <w:numPr>
          <w:ilvl w:val="0"/>
          <w:numId w:val="6"/>
        </w:numPr>
        <w:spacing w:after="0"/>
        <w:ind w:right="14"/>
      </w:pPr>
      <w:r w:rsidRPr="00B128BA">
        <w:t xml:space="preserve">1 egz. </w:t>
      </w:r>
      <w:proofErr w:type="spellStart"/>
      <w:r w:rsidRPr="00B128BA">
        <w:t>GPOnZ</w:t>
      </w:r>
      <w:proofErr w:type="spellEnd"/>
      <w:r w:rsidRPr="00B128BA">
        <w:t xml:space="preserve"> w wersji elektronicznej, w formacie XML — przygotowanej zgodnie z ustawą z dnia 20 lipca 2000 r. o ogłaszaniu aktów normatywnych i niektórych innych aktów prawnych (Dz.U. z 2019 r. poz. 1461 ze zm.) oraz z Rozporządzeniem Prezesa Rady Ministrów z dnia 27 grudnia 2011 r. w sprawie wymagań technicznych dla dokumentów elektronicznych zawierających akty normatywne i inne akty prawne, dzienników urzędowych wydawanych w postaci elektronicznej oraz środków komunikacji elektronicznej i informatycznych nośników danych (Dz.U. z 2023 r., poz. 2622).</w:t>
      </w:r>
    </w:p>
    <w:p w14:paraId="03DD69AF" w14:textId="77777777" w:rsidR="009079A0" w:rsidRPr="00B128BA" w:rsidRDefault="00000000" w:rsidP="00DB1691">
      <w:pPr>
        <w:numPr>
          <w:ilvl w:val="0"/>
          <w:numId w:val="7"/>
        </w:numPr>
        <w:spacing w:after="0"/>
        <w:ind w:right="14"/>
      </w:pPr>
      <w:r w:rsidRPr="00B128BA">
        <w:t>Wykonawca zapewni opracowanie dokumentacji z należytą starannością w sposób określony w przepisach.</w:t>
      </w:r>
    </w:p>
    <w:p w14:paraId="602C0A7B" w14:textId="77777777" w:rsidR="009079A0" w:rsidRPr="00B128BA" w:rsidRDefault="00000000" w:rsidP="00DB1691">
      <w:pPr>
        <w:numPr>
          <w:ilvl w:val="0"/>
          <w:numId w:val="7"/>
        </w:numPr>
        <w:spacing w:after="0"/>
        <w:ind w:right="14"/>
      </w:pPr>
      <w:r w:rsidRPr="00B128BA">
        <w:t>Obecnie w Gminnej Ewidencji Zabytków znajdują się karty adresowe, które powinny zostać przeanalizowane, zweryfikowane i poprawione zgodnie z obowiązującymi przepisami prawnymi.</w:t>
      </w:r>
    </w:p>
    <w:p w14:paraId="149AFB76" w14:textId="19D21F64" w:rsidR="009079A0" w:rsidRPr="00B128BA" w:rsidRDefault="00000000" w:rsidP="00DB1691">
      <w:pPr>
        <w:numPr>
          <w:ilvl w:val="0"/>
          <w:numId w:val="7"/>
        </w:numPr>
        <w:spacing w:after="0"/>
        <w:ind w:right="14"/>
      </w:pPr>
      <w:r w:rsidRPr="00B128BA">
        <w:t xml:space="preserve">Wykonanie aktualizacji Gminnej Ewidencji Zabytków oraz wykonanie Gminnego Programu Opieki nad Zabytkami dla Gminy </w:t>
      </w:r>
      <w:r w:rsidR="00E25F47" w:rsidRPr="00B128BA">
        <w:t xml:space="preserve">Goszczyn </w:t>
      </w:r>
      <w:r w:rsidRPr="00B128BA">
        <w:t>na lata 202</w:t>
      </w:r>
      <w:r w:rsidR="00E25F47" w:rsidRPr="00B128BA">
        <w:t>6</w:t>
      </w:r>
      <w:r w:rsidRPr="00B128BA">
        <w:t>-202</w:t>
      </w:r>
      <w:r w:rsidR="00E25F47" w:rsidRPr="00B128BA">
        <w:t>9</w:t>
      </w:r>
      <w:r w:rsidRPr="00B128BA">
        <w:t xml:space="preserve"> </w:t>
      </w:r>
      <w:r w:rsidR="00E25F47" w:rsidRPr="00B128BA">
        <w:t>po</w:t>
      </w:r>
      <w:r w:rsidRPr="00B128BA">
        <w:t xml:space="preserve">winno uwzględniać </w:t>
      </w:r>
      <w:r w:rsidR="00E25F47" w:rsidRPr="00B128BA">
        <w:t>wy</w:t>
      </w:r>
      <w:r w:rsidRPr="00B128BA">
        <w:t xml:space="preserve">magania </w:t>
      </w:r>
      <w:r w:rsidR="00E25F47" w:rsidRPr="00B128BA">
        <w:t>wynikające</w:t>
      </w:r>
      <w:r w:rsidRPr="00B128BA">
        <w:t xml:space="preserve"> z:</w:t>
      </w:r>
    </w:p>
    <w:p w14:paraId="54BF1960" w14:textId="6B9C9A89" w:rsidR="009079A0" w:rsidRPr="00B128BA" w:rsidRDefault="00000000" w:rsidP="00DB1691">
      <w:pPr>
        <w:spacing w:after="0"/>
        <w:ind w:left="62" w:right="14"/>
      </w:pPr>
      <w:r w:rsidRPr="00B128BA">
        <w:t xml:space="preserve">a) </w:t>
      </w:r>
      <w:r w:rsidR="00BB15E5" w:rsidRPr="00B128BA">
        <w:t>u</w:t>
      </w:r>
      <w:r w:rsidRPr="00B128BA">
        <w:t>stawy z dnia 23 lipca 2003 r. o ochronie zabytków i opiece nad zabytkami (Dz.U. z 202</w:t>
      </w:r>
      <w:r w:rsidR="00BB15E5" w:rsidRPr="00B128BA">
        <w:t>4</w:t>
      </w:r>
      <w:r w:rsidRPr="00B128BA">
        <w:t xml:space="preserve"> r. poz.</w:t>
      </w:r>
      <w:r w:rsidR="00BB15E5" w:rsidRPr="00B128BA">
        <w:t xml:space="preserve"> 1292 ze zm.</w:t>
      </w:r>
      <w:r w:rsidRPr="00B128BA">
        <w:t>);</w:t>
      </w:r>
    </w:p>
    <w:p w14:paraId="423D4E0B" w14:textId="50249D08" w:rsidR="009079A0" w:rsidRPr="00B128BA" w:rsidRDefault="00000000" w:rsidP="00DB1691">
      <w:pPr>
        <w:numPr>
          <w:ilvl w:val="0"/>
          <w:numId w:val="8"/>
        </w:numPr>
        <w:spacing w:after="0"/>
        <w:ind w:right="14"/>
      </w:pPr>
      <w:r w:rsidRPr="00B128BA">
        <w:t>Rozporządzenia Ministra Kultury i Dziedzictwa Narodowego z dnia 26 maja 2011 r. w sprawie prowadzenia rejestru zabytków, krajowej, wojewódzkiej i gminnej ewidencji zabytków oraz krajowego wykazu zabytków skradzionych lub wywiezionych za granicę niezgodnie z prawem (Dz.U. z 2021 r. poz. 56);</w:t>
      </w:r>
    </w:p>
    <w:p w14:paraId="44E7D17D" w14:textId="77777777" w:rsidR="009079A0" w:rsidRPr="00B128BA" w:rsidRDefault="00000000" w:rsidP="00DB1691">
      <w:pPr>
        <w:numPr>
          <w:ilvl w:val="0"/>
          <w:numId w:val="8"/>
        </w:numPr>
        <w:spacing w:after="0"/>
        <w:ind w:right="14"/>
      </w:pPr>
      <w:r w:rsidRPr="00B128BA">
        <w:t>Instrukcji opracowania karty adresowej zabytku nieruchomego (GEZ) i jej wzoru opublikowaną przez Narodowy Instytut Dziedzictwa w Warszawie;</w:t>
      </w:r>
    </w:p>
    <w:p w14:paraId="0C5C8BEB" w14:textId="77777777" w:rsidR="009079A0" w:rsidRPr="00B128BA" w:rsidRDefault="00000000" w:rsidP="00DB1691">
      <w:pPr>
        <w:numPr>
          <w:ilvl w:val="0"/>
          <w:numId w:val="8"/>
        </w:numPr>
        <w:spacing w:after="0"/>
        <w:ind w:right="14"/>
      </w:pPr>
      <w:r w:rsidRPr="00B128BA">
        <w:t>Poradnika metodycznym pt. „Gminny program opieki nad zabytkami” opublikowanym przez Krajowy Ośrodek Badań i Dokumentacji Zabytków (obecnie Narodowy Instytut Dziedzictwa w Warszawie);</w:t>
      </w:r>
    </w:p>
    <w:p w14:paraId="5570723D" w14:textId="149164D5" w:rsidR="009079A0" w:rsidRPr="00B128BA" w:rsidRDefault="00000000" w:rsidP="00DB1691">
      <w:pPr>
        <w:numPr>
          <w:ilvl w:val="0"/>
          <w:numId w:val="9"/>
        </w:numPr>
        <w:spacing w:after="0"/>
        <w:ind w:right="14"/>
      </w:pPr>
      <w:r w:rsidRPr="00B128BA">
        <w:t xml:space="preserve">Przekazanie dokumentów, o których mowa w ust. 2 i 3 odbędzie się w siedzibie Zamawiającego na podstawie protokołu przekazania. Podpisanie protokołu przekazania </w:t>
      </w:r>
      <w:r w:rsidR="00BB15E5" w:rsidRPr="00B128BA">
        <w:t xml:space="preserve">               </w:t>
      </w:r>
      <w:r w:rsidRPr="00B128BA">
        <w:t>nie stanowi potwierdzenia jakości przekazywanych dokumentów.</w:t>
      </w:r>
    </w:p>
    <w:p w14:paraId="55DB6D05" w14:textId="03EF21AD" w:rsidR="009079A0" w:rsidRPr="00B128BA" w:rsidRDefault="00000000" w:rsidP="00DB1691">
      <w:pPr>
        <w:numPr>
          <w:ilvl w:val="0"/>
          <w:numId w:val="9"/>
        </w:numPr>
        <w:spacing w:after="0"/>
        <w:ind w:right="14"/>
      </w:pPr>
      <w:r w:rsidRPr="00B128BA">
        <w:t xml:space="preserve">W terminie 7 dni od daty podpisania protokołu przekazania Zamawiający dokona odbioru dokumentów, co zostanie potwierdzone protokołem odbioru sporządzonym </w:t>
      </w:r>
      <w:r w:rsidR="00BB15E5" w:rsidRPr="00B128BA">
        <w:t xml:space="preserve">                            </w:t>
      </w:r>
      <w:r w:rsidRPr="00B128BA">
        <w:t>w 2 egzemplarzach.</w:t>
      </w:r>
    </w:p>
    <w:p w14:paraId="5DF23101" w14:textId="77777777" w:rsidR="009079A0" w:rsidRPr="00B128BA" w:rsidRDefault="00000000" w:rsidP="00DB1691">
      <w:pPr>
        <w:numPr>
          <w:ilvl w:val="0"/>
          <w:numId w:val="9"/>
        </w:numPr>
        <w:spacing w:after="0"/>
        <w:ind w:right="14"/>
      </w:pPr>
      <w:r w:rsidRPr="00B128BA">
        <w:t>Jeżeli przedstawione do odbioru opracowania mają wady, Zamawiający wyznaczy Wykonawcy termin do ich usunięcia. Przez wady należy rozumieć niezgodność dostarczonych materiałów z zakresem określonym dla zamówienia.</w:t>
      </w:r>
    </w:p>
    <w:p w14:paraId="2F4EEB8D" w14:textId="77777777" w:rsidR="009079A0" w:rsidRDefault="00000000" w:rsidP="00DB1691">
      <w:pPr>
        <w:numPr>
          <w:ilvl w:val="0"/>
          <w:numId w:val="9"/>
        </w:numPr>
        <w:spacing w:after="0"/>
        <w:ind w:right="14"/>
      </w:pPr>
      <w:r w:rsidRPr="00B128BA">
        <w:t>W przypadku nieusunięcia wad, o których mowa w ust. 9, Zamawiający może powierzyć wykonanie tych czynności innemu podmiotowi na koszt i ryzyko Wykonawcy.</w:t>
      </w:r>
    </w:p>
    <w:p w14:paraId="3838FE65" w14:textId="0A24AAC0" w:rsidR="00F335D5" w:rsidRDefault="00F335D5" w:rsidP="00DB1691">
      <w:pPr>
        <w:numPr>
          <w:ilvl w:val="0"/>
          <w:numId w:val="9"/>
        </w:numPr>
        <w:spacing w:after="0"/>
        <w:ind w:right="14"/>
      </w:pPr>
      <w:r>
        <w:t xml:space="preserve">Jeżeli po dokonaniu odbioru przedmiotu umowy, w szczególności po uzyskaniu opinii MWKZ, na etapie procedowania projektu uchwały, publikacji, ogłoszenia lub w toku </w:t>
      </w:r>
      <w:r>
        <w:lastRenderedPageBreak/>
        <w:t xml:space="preserve">kontroli, nadzoru albo i w związku z uwagami organów administracji publicznej, zostaną ujawnione wady, braki, niezgodności z przepisami prawa, wytycznymi organów, stanem faktycznym lub wymaganiami Zamawiającego lub inne błędy dokumentacji sporządzonej przez Wykonawcę, Wykonawca zobowiązany jest do dokonania koniecznych poprawek </w:t>
      </w:r>
      <w:r w:rsidR="00F24D2F">
        <w:t xml:space="preserve">uzupełnień, wyjaśnień lub zmian wadliwej części dokumentacji w terminie wyznaczonym przez Zamawiającego. </w:t>
      </w:r>
    </w:p>
    <w:p w14:paraId="7FE66C0C" w14:textId="40E1C129" w:rsidR="00F24D2F" w:rsidRPr="00B128BA" w:rsidRDefault="00F24D2F" w:rsidP="00DB1691">
      <w:pPr>
        <w:numPr>
          <w:ilvl w:val="0"/>
          <w:numId w:val="9"/>
        </w:numPr>
        <w:spacing w:after="0"/>
        <w:ind w:right="14"/>
      </w:pPr>
      <w:r>
        <w:t>W przypadku niedokonania przez Wykonawcę wymaganych czynności określonych w ust. 1, w wyznaczonym terminie, Zamawiający może zlecić ich wykonanie osobie trzeciej na koszt i ryzyko Wykonawcy.</w:t>
      </w:r>
    </w:p>
    <w:p w14:paraId="517C43B7" w14:textId="77777777" w:rsidR="00DB1691" w:rsidRDefault="00DB1691" w:rsidP="00DB1691">
      <w:pPr>
        <w:spacing w:after="0"/>
        <w:ind w:left="62" w:right="14" w:firstLine="0"/>
        <w:jc w:val="center"/>
      </w:pPr>
    </w:p>
    <w:p w14:paraId="57C36D2A" w14:textId="77777777" w:rsidR="0034610F" w:rsidRDefault="0034610F" w:rsidP="00DB1691">
      <w:pPr>
        <w:spacing w:after="0"/>
        <w:ind w:left="62" w:right="14" w:firstLine="0"/>
        <w:jc w:val="center"/>
        <w:rPr>
          <w:b/>
          <w:bCs/>
        </w:rPr>
      </w:pPr>
    </w:p>
    <w:p w14:paraId="352D37F7" w14:textId="3D3016CE" w:rsidR="00956A01" w:rsidRDefault="00BB15E5" w:rsidP="001D7718">
      <w:pPr>
        <w:spacing w:after="0"/>
        <w:ind w:left="62" w:right="14" w:firstLine="0"/>
        <w:jc w:val="center"/>
        <w:rPr>
          <w:b/>
          <w:bCs/>
        </w:rPr>
      </w:pPr>
      <w:r w:rsidRPr="0034610F">
        <w:rPr>
          <w:b/>
          <w:bCs/>
        </w:rPr>
        <w:t>§ 3.</w:t>
      </w:r>
    </w:p>
    <w:p w14:paraId="1CB64054" w14:textId="77777777" w:rsidR="001D7718" w:rsidRPr="001D7718" w:rsidRDefault="001D7718" w:rsidP="001D7718">
      <w:pPr>
        <w:spacing w:after="0"/>
        <w:ind w:left="62" w:right="14" w:firstLine="0"/>
        <w:jc w:val="center"/>
        <w:rPr>
          <w:b/>
          <w:bCs/>
        </w:rPr>
      </w:pPr>
    </w:p>
    <w:p w14:paraId="01AF4131" w14:textId="77777777" w:rsidR="009079A0" w:rsidRPr="00B128BA" w:rsidRDefault="00000000" w:rsidP="00DB1691">
      <w:pPr>
        <w:spacing w:after="0"/>
        <w:ind w:left="62" w:right="14"/>
      </w:pPr>
      <w:r w:rsidRPr="00B128BA">
        <w:t>1. Obowiązkiem Wykonawcy jest:</w:t>
      </w:r>
    </w:p>
    <w:p w14:paraId="3597E62C" w14:textId="77777777" w:rsidR="00BB15E5" w:rsidRPr="00B128BA" w:rsidRDefault="00000000" w:rsidP="00DB1691">
      <w:pPr>
        <w:pStyle w:val="Akapitzlist"/>
        <w:numPr>
          <w:ilvl w:val="0"/>
          <w:numId w:val="28"/>
        </w:numPr>
        <w:spacing w:after="0"/>
        <w:ind w:right="14"/>
      </w:pPr>
      <w:r w:rsidRPr="00B128BA">
        <w:t>systematyczne konsultowanie wszelkiej opracowanej w ramach realizacji zadania dokumentacji z Zamawiającym,</w:t>
      </w:r>
    </w:p>
    <w:p w14:paraId="68955113" w14:textId="09A0C3DB" w:rsidR="00BB15E5" w:rsidRPr="00B128BA" w:rsidRDefault="00000000" w:rsidP="00DB1691">
      <w:pPr>
        <w:pStyle w:val="Akapitzlist"/>
        <w:numPr>
          <w:ilvl w:val="0"/>
          <w:numId w:val="28"/>
        </w:numPr>
        <w:spacing w:after="0"/>
        <w:ind w:right="14"/>
      </w:pPr>
      <w:r w:rsidRPr="00B128BA">
        <w:t xml:space="preserve">uczestniczenie w czynnościach proceduralnych oraz organizowanych </w:t>
      </w:r>
      <w:r w:rsidR="00BB15E5" w:rsidRPr="00B128BA">
        <w:t xml:space="preserve">                                  </w:t>
      </w:r>
      <w:r w:rsidRPr="00B128BA">
        <w:t>przez Zamawiającego spotkaniach i naradach dotyczących zadania;</w:t>
      </w:r>
    </w:p>
    <w:p w14:paraId="112E919A" w14:textId="583AF351" w:rsidR="009079A0" w:rsidRPr="00B128BA" w:rsidRDefault="00000000" w:rsidP="00DB1691">
      <w:pPr>
        <w:pStyle w:val="Akapitzlist"/>
        <w:numPr>
          <w:ilvl w:val="0"/>
          <w:numId w:val="28"/>
        </w:numPr>
        <w:spacing w:after="0"/>
        <w:ind w:right="14"/>
      </w:pPr>
      <w:r w:rsidRPr="00B128BA">
        <w:t xml:space="preserve">przedstawienie na każde zadanie Zamawiającego informacji oraz udzielanie pisemnych </w:t>
      </w:r>
      <w:r w:rsidRPr="00B128BA">
        <w:rPr>
          <w:noProof/>
        </w:rPr>
        <w:drawing>
          <wp:inline distT="0" distB="0" distL="0" distR="0" wp14:anchorId="4FB25376" wp14:editId="0738C776">
            <wp:extent cx="420281" cy="109696"/>
            <wp:effectExtent l="0" t="0" r="0" b="0"/>
            <wp:docPr id="36371" name="Picture 36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1" name="Picture 363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281" cy="10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28BA">
        <w:t>z zakresu realizacji zadania.</w:t>
      </w:r>
    </w:p>
    <w:p w14:paraId="42946F8D" w14:textId="4AFA55C2" w:rsidR="009079A0" w:rsidRPr="00B128BA" w:rsidRDefault="00000000" w:rsidP="000A1B49">
      <w:pPr>
        <w:pStyle w:val="Akapitzlist"/>
        <w:numPr>
          <w:ilvl w:val="0"/>
          <w:numId w:val="46"/>
        </w:numPr>
        <w:spacing w:after="0"/>
        <w:ind w:right="14"/>
      </w:pPr>
      <w:r w:rsidRPr="00B128BA">
        <w:t>Wykonawca oświadcza, że posiada uprawnienia, wiedzę i doświadczenie oraz środki niezbędne do wykonania zadania.</w:t>
      </w:r>
    </w:p>
    <w:p w14:paraId="02CFB2B1" w14:textId="77777777" w:rsidR="00BB15E5" w:rsidRPr="00B128BA" w:rsidRDefault="00BB15E5" w:rsidP="00DB1691">
      <w:pPr>
        <w:pStyle w:val="Akapitzlist"/>
        <w:spacing w:after="0"/>
        <w:ind w:left="71" w:right="14" w:firstLine="0"/>
      </w:pPr>
    </w:p>
    <w:p w14:paraId="0EA33C48" w14:textId="78E7BFE3" w:rsidR="00956A01" w:rsidRDefault="00BB15E5" w:rsidP="001D7718">
      <w:pPr>
        <w:spacing w:after="0"/>
        <w:ind w:left="62" w:right="14" w:firstLine="0"/>
        <w:jc w:val="center"/>
        <w:rPr>
          <w:b/>
          <w:bCs/>
        </w:rPr>
      </w:pPr>
      <w:r w:rsidRPr="0034610F">
        <w:rPr>
          <w:b/>
          <w:bCs/>
        </w:rPr>
        <w:t>§ 4.</w:t>
      </w:r>
    </w:p>
    <w:p w14:paraId="01EED2C1" w14:textId="77777777" w:rsidR="001D7718" w:rsidRPr="001D7718" w:rsidRDefault="001D7718" w:rsidP="001D7718">
      <w:pPr>
        <w:spacing w:after="0"/>
        <w:ind w:left="62" w:right="14" w:firstLine="0"/>
        <w:jc w:val="center"/>
        <w:rPr>
          <w:b/>
          <w:bCs/>
        </w:rPr>
      </w:pPr>
    </w:p>
    <w:p w14:paraId="64436451" w14:textId="086C7216" w:rsidR="00BB15E5" w:rsidRPr="00B128BA" w:rsidRDefault="00000000" w:rsidP="00DB1691">
      <w:pPr>
        <w:pStyle w:val="Akapitzlist"/>
        <w:numPr>
          <w:ilvl w:val="0"/>
          <w:numId w:val="29"/>
        </w:numPr>
        <w:spacing w:after="0"/>
        <w:ind w:right="14"/>
      </w:pPr>
      <w:r w:rsidRPr="00B128BA">
        <w:t>Strony ustalają następujące terminy realizacji umowy:</w:t>
      </w:r>
    </w:p>
    <w:p w14:paraId="5A480342" w14:textId="66780DAD" w:rsidR="00BB15E5" w:rsidRPr="00B128BA" w:rsidRDefault="004B1A18" w:rsidP="00DB1691">
      <w:pPr>
        <w:pStyle w:val="Akapitzlist"/>
        <w:numPr>
          <w:ilvl w:val="0"/>
          <w:numId w:val="30"/>
        </w:numPr>
        <w:spacing w:after="0"/>
        <w:ind w:right="14"/>
      </w:pPr>
      <w:r>
        <w:t>t</w:t>
      </w:r>
      <w:r w:rsidRPr="00B128BA">
        <w:t>ermin rozpoczęcia realizacji przedmiotu umowy ustala się na dzień podpisania umowy</w:t>
      </w:r>
      <w:r>
        <w:t>;</w:t>
      </w:r>
    </w:p>
    <w:p w14:paraId="230C2ADC" w14:textId="7EDFB513" w:rsidR="00BB15E5" w:rsidRPr="00B128BA" w:rsidRDefault="004B1A18" w:rsidP="00DB1691">
      <w:pPr>
        <w:pStyle w:val="Akapitzlist"/>
        <w:numPr>
          <w:ilvl w:val="0"/>
          <w:numId w:val="30"/>
        </w:numPr>
        <w:spacing w:after="0"/>
        <w:ind w:right="14"/>
      </w:pPr>
      <w:r>
        <w:t>t</w:t>
      </w:r>
      <w:r w:rsidRPr="00B128BA">
        <w:t xml:space="preserve">ermin zakończenia realizacji przedmiotu umowy do dnia </w:t>
      </w:r>
      <w:r w:rsidR="00476C29" w:rsidRPr="00476C29">
        <w:t>30.07</w:t>
      </w:r>
      <w:r w:rsidRPr="00476C29">
        <w:t>.202</w:t>
      </w:r>
      <w:r w:rsidR="00BB15E5" w:rsidRPr="00476C29">
        <w:t>6</w:t>
      </w:r>
      <w:r w:rsidRPr="00B128BA">
        <w:t xml:space="preserve"> r.</w:t>
      </w:r>
      <w:r>
        <w:t>;</w:t>
      </w:r>
    </w:p>
    <w:p w14:paraId="03DC469A" w14:textId="3B06831F" w:rsidR="00BB15E5" w:rsidRPr="00B128BA" w:rsidRDefault="004B1A18" w:rsidP="00DB1691">
      <w:pPr>
        <w:pStyle w:val="Akapitzlist"/>
        <w:numPr>
          <w:ilvl w:val="0"/>
          <w:numId w:val="30"/>
        </w:numPr>
        <w:spacing w:after="0"/>
        <w:ind w:right="14"/>
      </w:pPr>
      <w:r>
        <w:t>t</w:t>
      </w:r>
      <w:r w:rsidRPr="00B128BA">
        <w:t>ermin zakończenia przedmiotu umowy uważa się za zachowany, jeżeli przed jego upływem Zamawiający dokona odbioru przedmiotu umowy bez zastrzeżeń.</w:t>
      </w:r>
    </w:p>
    <w:p w14:paraId="3514BF8B" w14:textId="77777777" w:rsidR="00BB15E5" w:rsidRPr="00B128BA" w:rsidRDefault="00000000" w:rsidP="00DB1691">
      <w:pPr>
        <w:pStyle w:val="Akapitzlist"/>
        <w:numPr>
          <w:ilvl w:val="0"/>
          <w:numId w:val="29"/>
        </w:numPr>
        <w:spacing w:after="0"/>
        <w:ind w:right="14"/>
      </w:pPr>
      <w:r w:rsidRPr="00B128BA">
        <w:t>Zamawiający dopuszcza zmianę terminu wykonania przedmiotu umowy w przypadku:</w:t>
      </w:r>
    </w:p>
    <w:p w14:paraId="589CC427" w14:textId="750F4392" w:rsidR="000A1B49" w:rsidRDefault="00A36EDC" w:rsidP="000A1B49">
      <w:pPr>
        <w:pStyle w:val="Akapitzlist"/>
        <w:numPr>
          <w:ilvl w:val="0"/>
          <w:numId w:val="33"/>
        </w:numPr>
        <w:spacing w:after="0"/>
        <w:ind w:right="14"/>
      </w:pPr>
      <w:r>
        <w:t>z</w:t>
      </w:r>
      <w:r w:rsidRPr="00B128BA">
        <w:t xml:space="preserve">darzeń, niemożliwych do przewidzenia na etapie zawarcia umowy </w:t>
      </w:r>
      <w:r w:rsidR="00BB15E5" w:rsidRPr="00B128BA">
        <w:t xml:space="preserve">                               </w:t>
      </w:r>
      <w:r w:rsidRPr="00B128BA">
        <w:t>np. konieczność dokonania dodatkowych uzgodnień, opinii, analiz wynikających z decyzji administracyjnych. Podstawą do wydłużenia umownego terminu wykonania zamówienia mogą być wydłu</w:t>
      </w:r>
      <w:r w:rsidR="00BB15E5" w:rsidRPr="00B128BA">
        <w:t>ż</w:t>
      </w:r>
      <w:r w:rsidRPr="00B128BA">
        <w:t xml:space="preserve">ające się procedury uzgodnień, decyzji administracyjnych, na które Wykonawca nie ma wpływu </w:t>
      </w:r>
      <w:r w:rsidR="00A34715" w:rsidRPr="00B128BA">
        <w:t xml:space="preserve">                     </w:t>
      </w:r>
      <w:r w:rsidRPr="00B128BA">
        <w:t>i które to opóźnienia nie są przez niego zawinione, tj. jeśli Wykonawca niezwłocznie składał wnioski do odpowiednich instytucji celem otrzymania niezbędnych decyzji/uzgodnień. Zmiany terminu nie uzasadnia zła organizacja pracy Wykonawcy, jego problemy kadrowe, finansowe itp.</w:t>
      </w:r>
      <w:r>
        <w:t>;</w:t>
      </w:r>
    </w:p>
    <w:p w14:paraId="4192E279" w14:textId="49502C58" w:rsidR="000A1B49" w:rsidRDefault="00A36EDC" w:rsidP="000A1B49">
      <w:pPr>
        <w:pStyle w:val="Akapitzlist"/>
        <w:numPr>
          <w:ilvl w:val="0"/>
          <w:numId w:val="33"/>
        </w:numPr>
        <w:spacing w:after="0"/>
        <w:ind w:right="14"/>
      </w:pPr>
      <w:r>
        <w:t>w</w:t>
      </w:r>
      <w:r w:rsidRPr="00B128BA">
        <w:t>ystąpienia warunków atmosferycznych uniemożliwiających prawidłowe wykonanie przedmiotu zamówienia</w:t>
      </w:r>
      <w:r>
        <w:t>;</w:t>
      </w:r>
      <w:r w:rsidRPr="00B128BA">
        <w:t xml:space="preserve"> </w:t>
      </w:r>
    </w:p>
    <w:p w14:paraId="13130623" w14:textId="70CE5085" w:rsidR="009079A0" w:rsidRPr="00B128BA" w:rsidRDefault="00A36EDC" w:rsidP="000A1B49">
      <w:pPr>
        <w:pStyle w:val="Akapitzlist"/>
        <w:numPr>
          <w:ilvl w:val="0"/>
          <w:numId w:val="33"/>
        </w:numPr>
        <w:spacing w:after="0"/>
        <w:ind w:right="14"/>
      </w:pPr>
      <w:r w:rsidRPr="00B128BA">
        <w:t>siły wyższej.</w:t>
      </w:r>
    </w:p>
    <w:p w14:paraId="5F6091F0" w14:textId="77777777" w:rsidR="00A34715" w:rsidRPr="00B128BA" w:rsidRDefault="00A34715" w:rsidP="00DB1691">
      <w:pPr>
        <w:spacing w:after="0"/>
        <w:ind w:left="432" w:right="14"/>
      </w:pPr>
    </w:p>
    <w:p w14:paraId="7EAF5432" w14:textId="6DB96C9C" w:rsidR="00956A01" w:rsidRDefault="00A34715" w:rsidP="001D7718">
      <w:pPr>
        <w:spacing w:after="0"/>
        <w:ind w:left="62" w:right="14" w:firstLine="0"/>
        <w:jc w:val="center"/>
        <w:rPr>
          <w:b/>
          <w:bCs/>
        </w:rPr>
      </w:pPr>
      <w:r w:rsidRPr="0034610F">
        <w:rPr>
          <w:b/>
          <w:bCs/>
        </w:rPr>
        <w:t xml:space="preserve">§ </w:t>
      </w:r>
      <w:r w:rsidR="00B128BA" w:rsidRPr="0034610F">
        <w:rPr>
          <w:b/>
          <w:bCs/>
        </w:rPr>
        <w:t>5</w:t>
      </w:r>
      <w:r w:rsidRPr="0034610F">
        <w:rPr>
          <w:b/>
          <w:bCs/>
        </w:rPr>
        <w:t>.</w:t>
      </w:r>
    </w:p>
    <w:p w14:paraId="2B210F41" w14:textId="77777777" w:rsidR="001D7718" w:rsidRPr="001D7718" w:rsidRDefault="001D7718" w:rsidP="001D7718">
      <w:pPr>
        <w:spacing w:after="0"/>
        <w:ind w:left="62" w:right="14" w:firstLine="0"/>
        <w:jc w:val="center"/>
        <w:rPr>
          <w:b/>
          <w:bCs/>
        </w:rPr>
      </w:pPr>
    </w:p>
    <w:p w14:paraId="09FADC4C" w14:textId="23C1FD58" w:rsidR="00A34715" w:rsidRPr="00B128BA" w:rsidRDefault="00000000" w:rsidP="00DB1691">
      <w:pPr>
        <w:spacing w:after="0"/>
        <w:ind w:left="62" w:right="14"/>
      </w:pPr>
      <w:r w:rsidRPr="00B128BA">
        <w:t xml:space="preserve">1. Wynagrodzenie Wykonawcy za wykonanie całego przedmiotu umowy określonego w </w:t>
      </w:r>
      <w:r w:rsidRPr="00B128BA">
        <w:rPr>
          <w:noProof/>
        </w:rPr>
        <w:drawing>
          <wp:inline distT="0" distB="0" distL="0" distR="0" wp14:anchorId="2848BB6E" wp14:editId="094B4255">
            <wp:extent cx="54819" cy="140167"/>
            <wp:effectExtent l="0" t="0" r="0" b="0"/>
            <wp:docPr id="10150" name="Picture 10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" name="Picture 101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19" cy="14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715" w:rsidRPr="00B128BA">
        <w:t xml:space="preserve"> 1</w:t>
      </w:r>
      <w:r w:rsidRPr="00B128BA">
        <w:t xml:space="preserve"> ustala się w oparciu o złożoną ofertę cenową</w:t>
      </w:r>
      <w:r w:rsidR="00A34715" w:rsidRPr="00B128BA">
        <w:t xml:space="preserve"> </w:t>
      </w:r>
      <w:r w:rsidRPr="00B128BA">
        <w:t xml:space="preserve">w wysokości: </w:t>
      </w:r>
      <w:r w:rsidR="00A34715" w:rsidRPr="00B128BA">
        <w:t>……………………….</w:t>
      </w:r>
      <w:r w:rsidRPr="00B128BA">
        <w:t xml:space="preserve"> zł netto </w:t>
      </w:r>
      <w:r w:rsidRPr="00B128BA">
        <w:lastRenderedPageBreak/>
        <w:t xml:space="preserve">z doliczeniem podatku VAT w kwocie </w:t>
      </w:r>
      <w:r w:rsidR="00A34715" w:rsidRPr="00B128BA">
        <w:t xml:space="preserve">……………. zł, </w:t>
      </w:r>
      <w:r w:rsidRPr="00B128BA">
        <w:t xml:space="preserve">co daje łącznie kwotę </w:t>
      </w:r>
      <w:r w:rsidR="00A34715" w:rsidRPr="00B128BA">
        <w:t>…………… .</w:t>
      </w:r>
      <w:r w:rsidRPr="00B128BA">
        <w:t xml:space="preserve">  (słownie:</w:t>
      </w:r>
      <w:r w:rsidR="00A34715" w:rsidRPr="00B128BA">
        <w:t xml:space="preserve"> …………………………………………………………………………………..</w:t>
      </w:r>
      <w:r w:rsidRPr="00B128BA">
        <w:t xml:space="preserve">), w tym: </w:t>
      </w:r>
    </w:p>
    <w:p w14:paraId="6876C385" w14:textId="2F37BAE1" w:rsidR="00A34715" w:rsidRPr="00B128BA" w:rsidRDefault="00000000" w:rsidP="00DB1691">
      <w:pPr>
        <w:pStyle w:val="Akapitzlist"/>
        <w:numPr>
          <w:ilvl w:val="0"/>
          <w:numId w:val="34"/>
        </w:numPr>
        <w:spacing w:after="0"/>
        <w:ind w:right="14"/>
      </w:pPr>
      <w:r w:rsidRPr="00B128BA">
        <w:t xml:space="preserve">za aktualizację Gminnej Ewidencji Zabytków Gminy </w:t>
      </w:r>
      <w:r w:rsidR="00A34715" w:rsidRPr="00B128BA">
        <w:t>Goszczyn ……………………………………………………………………………….......</w:t>
      </w:r>
    </w:p>
    <w:p w14:paraId="7CC0CD1A" w14:textId="0FED09C5" w:rsidR="009079A0" w:rsidRPr="00B128BA" w:rsidRDefault="00000000" w:rsidP="00DB1691">
      <w:pPr>
        <w:pStyle w:val="Akapitzlist"/>
        <w:numPr>
          <w:ilvl w:val="0"/>
          <w:numId w:val="34"/>
        </w:numPr>
        <w:spacing w:after="0"/>
        <w:ind w:right="14"/>
      </w:pPr>
      <w:r w:rsidRPr="00B128BA">
        <w:t xml:space="preserve">za opracowania Gminnego Programu Opieki nad Zabytkami </w:t>
      </w:r>
      <w:r w:rsidR="00A34715" w:rsidRPr="00B128BA">
        <w:t xml:space="preserve">Gminy Goszczyn               </w:t>
      </w:r>
      <w:r w:rsidRPr="00B128BA">
        <w:t>na lata 202</w:t>
      </w:r>
      <w:r w:rsidR="00A34715" w:rsidRPr="00B128BA">
        <w:t>6</w:t>
      </w:r>
      <w:r w:rsidRPr="00B128BA">
        <w:t>-202</w:t>
      </w:r>
      <w:r w:rsidR="00A34715" w:rsidRPr="00B128BA">
        <w:t>9</w:t>
      </w:r>
      <w:r w:rsidRPr="00B128BA">
        <w:t xml:space="preserve"> </w:t>
      </w:r>
      <w:r w:rsidR="00A34715" w:rsidRPr="00B128BA">
        <w:t>…</w:t>
      </w:r>
      <w:r w:rsidR="00A34715" w:rsidRPr="00B128BA">
        <w:rPr>
          <w:noProof/>
        </w:rPr>
        <w:t>……………………………………………………………..</w:t>
      </w:r>
    </w:p>
    <w:p w14:paraId="0B89483F" w14:textId="68369700" w:rsidR="009079A0" w:rsidRPr="00B128BA" w:rsidRDefault="00000000" w:rsidP="00DB1691">
      <w:pPr>
        <w:numPr>
          <w:ilvl w:val="0"/>
          <w:numId w:val="12"/>
        </w:numPr>
        <w:spacing w:after="0"/>
        <w:ind w:right="14"/>
      </w:pPr>
      <w:r w:rsidRPr="00B128BA">
        <w:t xml:space="preserve">Wykonawca oświadcza, że wynagrodzenie w kwocie opisanej w ust. </w:t>
      </w:r>
      <w:r w:rsidR="00A34715" w:rsidRPr="00B128BA">
        <w:t>1</w:t>
      </w:r>
      <w:r w:rsidRPr="00B128BA">
        <w:t xml:space="preserve"> ustalone </w:t>
      </w:r>
      <w:r w:rsidR="00A34715" w:rsidRPr="00B128BA">
        <w:t xml:space="preserve">                     </w:t>
      </w:r>
      <w:r w:rsidRPr="00B128BA">
        <w:t xml:space="preserve">na podstawie złożonej oferty, uwzględnia wszelkie koszty niezbędne do prawidłowego </w:t>
      </w:r>
      <w:r w:rsidR="00A34715" w:rsidRPr="00B128BA">
        <w:rPr>
          <w:noProof/>
        </w:rPr>
        <w:t>wykonania</w:t>
      </w:r>
      <w:r w:rsidRPr="00B128BA">
        <w:t xml:space="preserve"> przedmiotu umowy i wyczerpuje jej wszelkie roszczenia o zapłatę związane </w:t>
      </w:r>
      <w:r w:rsidR="00A34715" w:rsidRPr="00B128BA">
        <w:t xml:space="preserve">                    </w:t>
      </w:r>
      <w:r w:rsidRPr="00B128BA">
        <w:t xml:space="preserve">z wykonaniem przedmiotu umowy, w tym przeniesienie autorskich praw majątkowych </w:t>
      </w:r>
      <w:r w:rsidR="00A34715" w:rsidRPr="00B128BA">
        <w:t xml:space="preserve">                         </w:t>
      </w:r>
      <w:r w:rsidRPr="00B128BA">
        <w:t>i praw pokrewnych oraz praw zależnych</w:t>
      </w:r>
      <w:r w:rsidR="00A36EDC">
        <w:t>,</w:t>
      </w:r>
      <w:r w:rsidRPr="00B128BA">
        <w:t xml:space="preserve"> o których mowa w </w:t>
      </w:r>
      <w:r w:rsidR="00A34715" w:rsidRPr="00B128BA">
        <w:t xml:space="preserve">§ </w:t>
      </w:r>
      <w:r w:rsidRPr="00B128BA">
        <w:t xml:space="preserve"> </w:t>
      </w:r>
      <w:r w:rsidR="00F24D2F">
        <w:t>6</w:t>
      </w:r>
      <w:r w:rsidRPr="00B128BA">
        <w:t>.</w:t>
      </w:r>
    </w:p>
    <w:p w14:paraId="2CA55EA5" w14:textId="2E27EC95" w:rsidR="009079A0" w:rsidRPr="00B128BA" w:rsidRDefault="00000000" w:rsidP="00DB1691">
      <w:pPr>
        <w:numPr>
          <w:ilvl w:val="0"/>
          <w:numId w:val="12"/>
        </w:numPr>
        <w:spacing w:after="0"/>
        <w:ind w:right="14"/>
      </w:pPr>
      <w:r w:rsidRPr="00B128BA">
        <w:t xml:space="preserve">Podstawę do </w:t>
      </w:r>
      <w:r w:rsidR="00A34715" w:rsidRPr="00B128BA">
        <w:t>wy</w:t>
      </w:r>
      <w:r w:rsidRPr="00B128BA">
        <w:t xml:space="preserve">płaty wynagrodzenia i wystawienia faktury stanowi protokół odbioru przedmiotu umowy </w:t>
      </w:r>
      <w:r w:rsidR="00A36EDC">
        <w:t>podpisany przez Zamawiającego</w:t>
      </w:r>
      <w:r w:rsidRPr="00B128BA">
        <w:t>.</w:t>
      </w:r>
    </w:p>
    <w:p w14:paraId="527E1837" w14:textId="4C13BEDB" w:rsidR="009079A0" w:rsidRPr="00B128BA" w:rsidRDefault="00000000" w:rsidP="00DB1691">
      <w:pPr>
        <w:numPr>
          <w:ilvl w:val="0"/>
          <w:numId w:val="13"/>
        </w:numPr>
        <w:spacing w:after="0"/>
        <w:ind w:right="14"/>
      </w:pPr>
      <w:r w:rsidRPr="00B128BA">
        <w:t xml:space="preserve">Zapłata wynagrodzenia za wykonanie przedmiotu umowy </w:t>
      </w:r>
      <w:r w:rsidR="00A36EDC">
        <w:t>od</w:t>
      </w:r>
      <w:r w:rsidRPr="00B128BA">
        <w:t>będzie</w:t>
      </w:r>
      <w:r w:rsidR="00A36EDC">
        <w:t xml:space="preserve"> się</w:t>
      </w:r>
      <w:r w:rsidRPr="00B128BA">
        <w:t xml:space="preserve"> na podstawie prawidłowo wystawionej faktury VAT w terminie 30 dni</w:t>
      </w:r>
      <w:r w:rsidR="00A34715" w:rsidRPr="00B128BA">
        <w:t xml:space="preserve"> </w:t>
      </w:r>
      <w:r w:rsidRPr="00B128BA">
        <w:t xml:space="preserve">od daty odebrania faktury </w:t>
      </w:r>
      <w:r w:rsidR="00A36EDC">
        <w:t xml:space="preserve">                           </w:t>
      </w:r>
      <w:r w:rsidRPr="00B128BA">
        <w:t xml:space="preserve">przez Zamawiającego. </w:t>
      </w:r>
    </w:p>
    <w:p w14:paraId="4A73D2E4" w14:textId="78CBE55F" w:rsidR="009079A0" w:rsidRPr="00B128BA" w:rsidRDefault="00000000" w:rsidP="00DB1691">
      <w:pPr>
        <w:numPr>
          <w:ilvl w:val="0"/>
          <w:numId w:val="13"/>
        </w:numPr>
        <w:spacing w:after="0"/>
        <w:ind w:right="14"/>
      </w:pPr>
      <w:r w:rsidRPr="00B128BA">
        <w:t>Za daty zapłaty uważa się datę obciążenia rachunku bankowego Zamawiającego</w:t>
      </w:r>
      <w:r w:rsidR="00A34715" w:rsidRPr="00B128BA">
        <w:t>.</w:t>
      </w:r>
    </w:p>
    <w:p w14:paraId="586E57A8" w14:textId="77777777" w:rsidR="009079A0" w:rsidRPr="00B128BA" w:rsidRDefault="00000000" w:rsidP="00DB1691">
      <w:pPr>
        <w:numPr>
          <w:ilvl w:val="0"/>
          <w:numId w:val="13"/>
        </w:numPr>
        <w:spacing w:after="0"/>
        <w:ind w:right="14"/>
      </w:pPr>
      <w:r w:rsidRPr="00B128BA">
        <w:t>Faktura wystawiana przez Wykonawcę winna zawierać następujące dane:</w:t>
      </w:r>
    </w:p>
    <w:p w14:paraId="44BE6805" w14:textId="09BF7BE7" w:rsidR="00B128BA" w:rsidRDefault="00B128BA" w:rsidP="00DB1691">
      <w:pPr>
        <w:spacing w:after="0"/>
        <w:ind w:left="62" w:right="14"/>
      </w:pPr>
      <w:r w:rsidRPr="00B128BA">
        <w:t>Gmina Goszczyn, ul. Bądkowska 1B, 05-610 Goszczyn, NIP 7971904280</w:t>
      </w:r>
      <w:r>
        <w:t>.</w:t>
      </w:r>
    </w:p>
    <w:p w14:paraId="6B3ED711" w14:textId="77777777" w:rsidR="00DB1691" w:rsidRDefault="00DB1691" w:rsidP="00DB1691">
      <w:pPr>
        <w:spacing w:after="0"/>
        <w:ind w:left="62" w:right="14"/>
      </w:pPr>
    </w:p>
    <w:p w14:paraId="1788A69A" w14:textId="7D889454" w:rsidR="00956A01" w:rsidRDefault="00B128BA" w:rsidP="001D7718">
      <w:pPr>
        <w:spacing w:after="0"/>
        <w:ind w:left="62" w:right="14" w:firstLine="0"/>
        <w:jc w:val="center"/>
        <w:rPr>
          <w:b/>
          <w:bCs/>
        </w:rPr>
      </w:pPr>
      <w:r w:rsidRPr="0034610F">
        <w:rPr>
          <w:b/>
          <w:bCs/>
        </w:rPr>
        <w:t>§ 6.</w:t>
      </w:r>
    </w:p>
    <w:p w14:paraId="411E48D3" w14:textId="77777777" w:rsidR="001D7718" w:rsidRPr="001D7718" w:rsidRDefault="001D7718" w:rsidP="001D7718">
      <w:pPr>
        <w:spacing w:after="0"/>
        <w:ind w:left="62" w:right="14" w:firstLine="0"/>
        <w:jc w:val="center"/>
        <w:rPr>
          <w:b/>
          <w:bCs/>
        </w:rPr>
      </w:pPr>
    </w:p>
    <w:p w14:paraId="6E1B3303" w14:textId="2FBA157D" w:rsidR="009079A0" w:rsidRPr="00B128BA" w:rsidRDefault="00B128BA" w:rsidP="00F24D2F">
      <w:pPr>
        <w:pStyle w:val="Akapitzlist"/>
        <w:numPr>
          <w:ilvl w:val="0"/>
          <w:numId w:val="48"/>
        </w:numPr>
        <w:spacing w:after="0"/>
        <w:ind w:right="14"/>
      </w:pPr>
      <w:r w:rsidRPr="00B128BA">
        <w:t xml:space="preserve">Wykonawca oświadcza, że </w:t>
      </w:r>
      <w:r w:rsidR="00F24D2F">
        <w:t xml:space="preserve">z chwilą podpisania protokołu odbioru, </w:t>
      </w:r>
      <w:r w:rsidRPr="00B128BA">
        <w:t>w ramach wynagrodzenia, o którym mowa w § 5</w:t>
      </w:r>
      <w:r>
        <w:t xml:space="preserve"> </w:t>
      </w:r>
      <w:r w:rsidRPr="00B128BA">
        <w:t xml:space="preserve">ust. </w:t>
      </w:r>
      <w:r>
        <w:t>1</w:t>
      </w:r>
      <w:r w:rsidRPr="00B128BA">
        <w:t xml:space="preserve"> przenosi na Zamawiającego autorskie prawa majątkowe do wykonanych na podstawie niniejszej umowy opracowań oraz do ich utrwalenia, zwielokrotnienia i rozpowszechniania na następujących polach eksploatacji:</w:t>
      </w:r>
    </w:p>
    <w:p w14:paraId="7F7B2016" w14:textId="77777777" w:rsidR="00B128BA" w:rsidRDefault="00000000" w:rsidP="00DB1691">
      <w:pPr>
        <w:pStyle w:val="Akapitzlist"/>
        <w:numPr>
          <w:ilvl w:val="0"/>
          <w:numId w:val="35"/>
        </w:numPr>
        <w:spacing w:after="0"/>
        <w:ind w:right="14"/>
      </w:pPr>
      <w:r w:rsidRPr="00B128BA">
        <w:t>w zakresie utrwalania i zwielokrotniania utworu - wytwarzanie określoną techniką egzemplarzy utworu, w tym techniką drukarską, reprograficzną, zapisu magnetycznego oraz techniką cyfrową;</w:t>
      </w:r>
    </w:p>
    <w:p w14:paraId="2F340BC6" w14:textId="77777777" w:rsidR="00B128BA" w:rsidRDefault="00000000" w:rsidP="00DB1691">
      <w:pPr>
        <w:pStyle w:val="Akapitzlist"/>
        <w:numPr>
          <w:ilvl w:val="0"/>
          <w:numId w:val="35"/>
        </w:numPr>
        <w:spacing w:after="0"/>
        <w:ind w:right="14"/>
      </w:pPr>
      <w:r w:rsidRPr="00B128BA">
        <w:t>w zakresie obrotu oryginałem albo egzemplarzami, na których utwór utrwalono wprowadzanie do obrotu, użyczenie lub najem oryginału albo egzemplarzy;</w:t>
      </w:r>
    </w:p>
    <w:p w14:paraId="2C886F89" w14:textId="244C26F4" w:rsidR="00AD126B" w:rsidRDefault="00000000" w:rsidP="00DB1691">
      <w:pPr>
        <w:pStyle w:val="Akapitzlist"/>
        <w:numPr>
          <w:ilvl w:val="0"/>
          <w:numId w:val="35"/>
        </w:numPr>
        <w:spacing w:after="0"/>
        <w:ind w:right="14"/>
      </w:pPr>
      <w:r w:rsidRPr="00B128BA">
        <w:t>w zakresie rozpowszechniania utworu w sposób inny ni</w:t>
      </w:r>
      <w:r w:rsidR="00F04EAE">
        <w:t>ż</w:t>
      </w:r>
      <w:r w:rsidRPr="00B128BA">
        <w:t xml:space="preserve"> określony w </w:t>
      </w:r>
      <w:r w:rsidR="00F24D2F">
        <w:t>ust.</w:t>
      </w:r>
      <w:r w:rsidRPr="00B128BA">
        <w:t xml:space="preserve"> 2 - publiczne </w:t>
      </w:r>
      <w:r w:rsidR="00B128BA">
        <w:t>wy</w:t>
      </w:r>
      <w:r w:rsidRPr="00B128BA">
        <w:t xml:space="preserve">konanie, </w:t>
      </w:r>
      <w:r w:rsidR="00B128BA">
        <w:t>wy</w:t>
      </w:r>
      <w:r w:rsidRPr="00B128BA">
        <w:t xml:space="preserve">stawienie, wyświetlenie, odtworzenie oraz nadawanie </w:t>
      </w:r>
      <w:r w:rsidR="00AD126B">
        <w:t xml:space="preserve">                      </w:t>
      </w:r>
      <w:r w:rsidRPr="00B128BA">
        <w:t>i reemitowanie, a także publiczne udostępnianie utworu w taki sposób, aby każdy mógł mieć do niego dostęp w miejscu i w czasie przez siebie wybranym</w:t>
      </w:r>
      <w:r w:rsidR="00A36EDC">
        <w:t>;</w:t>
      </w:r>
    </w:p>
    <w:p w14:paraId="6AED2AFB" w14:textId="77777777" w:rsidR="00AD126B" w:rsidRDefault="00000000" w:rsidP="00DB1691">
      <w:pPr>
        <w:pStyle w:val="Akapitzlist"/>
        <w:numPr>
          <w:ilvl w:val="0"/>
          <w:numId w:val="35"/>
        </w:numPr>
        <w:spacing w:after="0"/>
        <w:ind w:right="14"/>
      </w:pPr>
      <w:r w:rsidRPr="00B128BA">
        <w:t xml:space="preserve">rozpowszechnianie przedmiotu umowy lub ich kopii, każdym znanym sposobem </w:t>
      </w:r>
      <w:r w:rsidR="00AD126B">
        <w:t xml:space="preserve">                  </w:t>
      </w:r>
      <w:r w:rsidRPr="00B128BA">
        <w:t xml:space="preserve">i techniką, w tym wprowadzanie do obrotu, użyczenie lub najem, udostępnienie </w:t>
      </w:r>
      <w:r w:rsidR="00AD126B">
        <w:t xml:space="preserve">                   </w:t>
      </w:r>
      <w:r w:rsidRPr="00B128BA">
        <w:t xml:space="preserve">w sieci komputerowej, w tym w sieci Internet, na terytorium Polski </w:t>
      </w:r>
      <w:r w:rsidR="00AD126B">
        <w:t xml:space="preserve">                                        </w:t>
      </w:r>
      <w:r w:rsidRPr="00B128BA">
        <w:t>oraz poza jej granicami.</w:t>
      </w:r>
    </w:p>
    <w:p w14:paraId="6081BC91" w14:textId="28952181" w:rsidR="00F24D2F" w:rsidRDefault="00F24D2F" w:rsidP="00F24D2F">
      <w:pPr>
        <w:pStyle w:val="Akapitzlist"/>
        <w:numPr>
          <w:ilvl w:val="0"/>
          <w:numId w:val="15"/>
        </w:numPr>
        <w:spacing w:after="0"/>
        <w:ind w:right="14"/>
      </w:pPr>
      <w:r>
        <w:t xml:space="preserve">Prawa autorskie obejmują także prawo do modyfikacji, aktualizacji, korzystania                    z fragmentów, przekazywania materiałów do publikacji, w tym BIP, organom nadzoru </w:t>
      </w:r>
      <w:r w:rsidR="003D119E">
        <w:t xml:space="preserve">                      </w:t>
      </w:r>
      <w:r>
        <w:t xml:space="preserve">i podmiotom współpracującym. </w:t>
      </w:r>
    </w:p>
    <w:p w14:paraId="0D1C8C36" w14:textId="7E8A8379" w:rsidR="009079A0" w:rsidRPr="00B128BA" w:rsidRDefault="00000000" w:rsidP="00DB1691">
      <w:pPr>
        <w:pStyle w:val="Akapitzlist"/>
        <w:numPr>
          <w:ilvl w:val="0"/>
          <w:numId w:val="15"/>
        </w:numPr>
        <w:spacing w:after="0"/>
        <w:ind w:right="14"/>
      </w:pPr>
      <w:r w:rsidRPr="00B128BA">
        <w:t>W wyniku przenies</w:t>
      </w:r>
      <w:r w:rsidR="00F04EAE">
        <w:t>i</w:t>
      </w:r>
      <w:r w:rsidRPr="00B128BA">
        <w:t xml:space="preserve">enia praw, o których mowa w ust. </w:t>
      </w:r>
      <w:r w:rsidR="00F04EAE">
        <w:t>1</w:t>
      </w:r>
      <w:r w:rsidRPr="00B128BA">
        <w:t xml:space="preserve">, Zamawiający nabywa wyłączne prawa do korzystania z przedmiotu umowy w pełnym zakresie i w jakikolwiek sposób, bez ograniczeń, na polach eksploatacji wymienionych w ust. </w:t>
      </w:r>
      <w:r w:rsidR="00F04EAE">
        <w:t>1</w:t>
      </w:r>
      <w:r w:rsidRPr="00B128BA">
        <w:t xml:space="preserve">, w ramach całej struktury organizacyjnej, a także </w:t>
      </w:r>
      <w:r w:rsidR="000A1B49">
        <w:t>wyłączne</w:t>
      </w:r>
      <w:r w:rsidRPr="00B128BA">
        <w:t xml:space="preserve"> prawa do rozporządzania i innych form udostępniania przedmiotu na rzecz osób trzecich, zarówno w toku obecnie prowadzonej jak </w:t>
      </w:r>
      <w:r w:rsidRPr="00B128BA">
        <w:lastRenderedPageBreak/>
        <w:t xml:space="preserve">i przyszłej działalności. Przeniesienie autorskich praw majątkowych następuje na czas nieokreślony i w ramach </w:t>
      </w:r>
      <w:r w:rsidR="00F04EAE">
        <w:t>wy</w:t>
      </w:r>
      <w:r w:rsidRPr="00B128BA">
        <w:t xml:space="preserve">nagrodzenia o którym mowa w </w:t>
      </w:r>
      <w:r w:rsidR="00F04EAE" w:rsidRPr="00B128BA">
        <w:t>§</w:t>
      </w:r>
      <w:r w:rsidRPr="00B128BA">
        <w:t xml:space="preserve"> 5 ust. l.</w:t>
      </w:r>
    </w:p>
    <w:p w14:paraId="1B3BB602" w14:textId="7F5DCD65" w:rsidR="009079A0" w:rsidRPr="00B128BA" w:rsidRDefault="00000000" w:rsidP="00DB1691">
      <w:pPr>
        <w:numPr>
          <w:ilvl w:val="0"/>
          <w:numId w:val="15"/>
        </w:numPr>
        <w:spacing w:after="0" w:line="282" w:lineRule="auto"/>
        <w:ind w:right="14"/>
      </w:pPr>
      <w:r w:rsidRPr="00B128BA">
        <w:t>W zakresie w jakim będzie to konieczne, Wykonawca zapewni Zamawiającemu mo</w:t>
      </w:r>
      <w:r w:rsidR="00F04EAE">
        <w:t>ż</w:t>
      </w:r>
      <w:r w:rsidRPr="00B128BA">
        <w:t>liwość nieodpłatnego korzystania z przedmiotu umowy, także w tej części, w której majątkowe prawa autorskie będą przysługiwały osobie trzeciej.</w:t>
      </w:r>
    </w:p>
    <w:p w14:paraId="5CC21BA7" w14:textId="654E2F84" w:rsidR="009079A0" w:rsidRPr="00B128BA" w:rsidRDefault="00000000" w:rsidP="00DB1691">
      <w:pPr>
        <w:numPr>
          <w:ilvl w:val="0"/>
          <w:numId w:val="15"/>
        </w:numPr>
        <w:spacing w:after="0"/>
        <w:ind w:right="14"/>
      </w:pPr>
      <w:r w:rsidRPr="00B128BA">
        <w:t xml:space="preserve">Wykonawca udziela Zamawiającemu zgody na wykonywanie praw zależnych </w:t>
      </w:r>
      <w:r w:rsidR="00F04EAE">
        <w:t xml:space="preserve">                      </w:t>
      </w:r>
      <w:r w:rsidRPr="00B128BA">
        <w:t>do opracowań dzieła, w rozumieniu art. 2 ust. 1 i 2 i art. 46 ustawy z dnia 4 lutego 1994 roku o prawie autorskim i prawach pokrewnych.</w:t>
      </w:r>
    </w:p>
    <w:p w14:paraId="1DABC6F6" w14:textId="6AF11214" w:rsidR="009079A0" w:rsidRPr="00B128BA" w:rsidRDefault="00000000" w:rsidP="00DB1691">
      <w:pPr>
        <w:numPr>
          <w:ilvl w:val="0"/>
          <w:numId w:val="15"/>
        </w:numPr>
        <w:spacing w:after="0"/>
        <w:ind w:right="14"/>
      </w:pPr>
      <w:r w:rsidRPr="00B128BA">
        <w:t xml:space="preserve">Wynagrodzenie, określone w </w:t>
      </w:r>
      <w:r w:rsidR="00F04EAE" w:rsidRPr="00B128BA">
        <w:t>§</w:t>
      </w:r>
      <w:r w:rsidRPr="00B128BA">
        <w:t xml:space="preserve"> 5 ust. </w:t>
      </w:r>
      <w:r w:rsidR="00F04EAE">
        <w:t>1</w:t>
      </w:r>
      <w:r w:rsidRPr="00B128BA">
        <w:t xml:space="preserve"> obejmuje należności z tytułu przeniesienia autorskich praw majątkowych, zezwolenia na wykonywanie zależnych praw autorskich </w:t>
      </w:r>
      <w:r w:rsidR="00F04EAE">
        <w:t xml:space="preserve">       </w:t>
      </w:r>
      <w:r w:rsidRPr="00B128BA">
        <w:t>oraz przeniesienia własności nośników, na których materiały utrwalono.</w:t>
      </w:r>
    </w:p>
    <w:p w14:paraId="61FC976B" w14:textId="62A4B0ED" w:rsidR="009079A0" w:rsidRDefault="00000000" w:rsidP="00DB1691">
      <w:pPr>
        <w:numPr>
          <w:ilvl w:val="0"/>
          <w:numId w:val="15"/>
        </w:numPr>
        <w:spacing w:after="0"/>
        <w:ind w:right="14"/>
      </w:pPr>
      <w:r w:rsidRPr="00B128BA">
        <w:t xml:space="preserve">Wykonawca zobowiązuje się do pokrycia wszelkich </w:t>
      </w:r>
      <w:r w:rsidR="00F04EAE">
        <w:t>wy</w:t>
      </w:r>
      <w:r w:rsidRPr="00B128BA">
        <w:t xml:space="preserve">datków poniesionych </w:t>
      </w:r>
      <w:r w:rsidR="00F04EAE">
        <w:t xml:space="preserve">                   </w:t>
      </w:r>
      <w:r w:rsidRPr="00B128BA">
        <w:t xml:space="preserve">przez Zamawiającego wskutek roszczeń osób trzecich związanych z przysługującymi </w:t>
      </w:r>
      <w:r w:rsidR="00F04EAE">
        <w:t xml:space="preserve">                    </w:t>
      </w:r>
      <w:r w:rsidRPr="00B128BA">
        <w:t>im majątkowymi prawami autorskimi.</w:t>
      </w:r>
    </w:p>
    <w:p w14:paraId="5B68EC9B" w14:textId="77777777" w:rsidR="00DB1691" w:rsidRDefault="00DB1691" w:rsidP="00DB1691">
      <w:pPr>
        <w:spacing w:after="0"/>
        <w:ind w:left="71" w:right="14" w:firstLine="0"/>
      </w:pPr>
    </w:p>
    <w:p w14:paraId="4E33CE19" w14:textId="4C4848F8" w:rsidR="00F04EAE" w:rsidRDefault="00F04EAE" w:rsidP="001D7718">
      <w:pPr>
        <w:pStyle w:val="Akapitzlist"/>
        <w:spacing w:after="0"/>
        <w:ind w:left="71" w:right="14" w:firstLine="0"/>
        <w:jc w:val="center"/>
        <w:rPr>
          <w:b/>
          <w:bCs/>
        </w:rPr>
      </w:pPr>
      <w:r w:rsidRPr="0034610F">
        <w:rPr>
          <w:b/>
          <w:bCs/>
        </w:rPr>
        <w:t>§ 7.</w:t>
      </w:r>
    </w:p>
    <w:p w14:paraId="46C1020F" w14:textId="77777777" w:rsidR="001D7718" w:rsidRPr="001D7718" w:rsidRDefault="001D7718" w:rsidP="001D7718">
      <w:pPr>
        <w:pStyle w:val="Akapitzlist"/>
        <w:spacing w:after="0"/>
        <w:ind w:left="71" w:right="14" w:firstLine="0"/>
        <w:jc w:val="center"/>
        <w:rPr>
          <w:b/>
          <w:bCs/>
        </w:rPr>
      </w:pPr>
    </w:p>
    <w:p w14:paraId="3249CBB9" w14:textId="26378285" w:rsidR="009079A0" w:rsidRPr="00B128BA" w:rsidRDefault="00000000" w:rsidP="00DB1691">
      <w:pPr>
        <w:numPr>
          <w:ilvl w:val="0"/>
          <w:numId w:val="16"/>
        </w:numPr>
        <w:spacing w:after="0"/>
        <w:ind w:right="55" w:firstLine="0"/>
      </w:pPr>
      <w:r w:rsidRPr="00B128BA">
        <w:t xml:space="preserve">Ze strony Zamawiającego realizacją przedmiotu umowy będzie się zajmować: </w:t>
      </w:r>
      <w:r w:rsidR="00A36EDC">
        <w:t xml:space="preserve">                Pani </w:t>
      </w:r>
      <w:r w:rsidR="00F04EAE">
        <w:t>Wioletta Bedyńska, tel. 48 663 22 60 wew. 24, e-mail: w.bedynska@goszczyn.com.pl</w:t>
      </w:r>
    </w:p>
    <w:p w14:paraId="59658457" w14:textId="77777777" w:rsidR="00F04EAE" w:rsidRDefault="00000000" w:rsidP="00DB1691">
      <w:pPr>
        <w:numPr>
          <w:ilvl w:val="0"/>
          <w:numId w:val="16"/>
        </w:numPr>
        <w:spacing w:after="0" w:line="216" w:lineRule="auto"/>
        <w:ind w:right="55" w:firstLine="0"/>
      </w:pPr>
      <w:r w:rsidRPr="00B128BA">
        <w:t>Ze strony Wykonawcy realizacją przedmiotu umowy będzie się zajmować: Pan/Pani</w:t>
      </w:r>
      <w:r w:rsidR="00F04EAE">
        <w:t>……………………………</w:t>
      </w:r>
      <w:r w:rsidR="00F04EAE" w:rsidRPr="00B128BA">
        <w:t xml:space="preserve"> </w:t>
      </w:r>
    </w:p>
    <w:p w14:paraId="5419489B" w14:textId="726C6E05" w:rsidR="009079A0" w:rsidRDefault="00000000" w:rsidP="00DB1691">
      <w:pPr>
        <w:spacing w:after="0" w:line="216" w:lineRule="auto"/>
        <w:ind w:left="57" w:right="55" w:firstLine="0"/>
      </w:pPr>
      <w:r w:rsidRPr="00B128BA">
        <w:t>tel</w:t>
      </w:r>
      <w:r w:rsidR="00F04EAE">
        <w:t>.: …………………………..</w:t>
      </w:r>
      <w:r w:rsidRPr="00B128BA">
        <w:t>e-mail:.</w:t>
      </w:r>
      <w:r w:rsidR="00F04EAE">
        <w:t xml:space="preserve"> ……………………………………………………...</w:t>
      </w:r>
    </w:p>
    <w:p w14:paraId="7D574EFA" w14:textId="77777777" w:rsidR="00F04EAE" w:rsidRDefault="00F04EAE" w:rsidP="00DB1691">
      <w:pPr>
        <w:spacing w:after="0" w:line="216" w:lineRule="auto"/>
        <w:ind w:left="57" w:right="55" w:firstLine="0"/>
      </w:pPr>
    </w:p>
    <w:p w14:paraId="63293C52" w14:textId="77777777" w:rsidR="001D7718" w:rsidRDefault="001D7718" w:rsidP="00DB1691">
      <w:pPr>
        <w:spacing w:after="0" w:line="216" w:lineRule="auto"/>
        <w:ind w:left="57" w:right="55" w:firstLine="0"/>
        <w:jc w:val="center"/>
        <w:rPr>
          <w:b/>
          <w:bCs/>
        </w:rPr>
      </w:pPr>
    </w:p>
    <w:p w14:paraId="33D3FF66" w14:textId="3FFC0A27" w:rsidR="00956A01" w:rsidRDefault="00F04EAE" w:rsidP="001D7718">
      <w:pPr>
        <w:spacing w:after="0" w:line="216" w:lineRule="auto"/>
        <w:ind w:left="57" w:right="55" w:firstLine="0"/>
        <w:jc w:val="center"/>
        <w:rPr>
          <w:b/>
          <w:bCs/>
        </w:rPr>
      </w:pPr>
      <w:r w:rsidRPr="0034610F">
        <w:rPr>
          <w:b/>
          <w:bCs/>
        </w:rPr>
        <w:t>§ 8.</w:t>
      </w:r>
    </w:p>
    <w:p w14:paraId="38096726" w14:textId="77777777" w:rsidR="001D7718" w:rsidRPr="001D7718" w:rsidRDefault="001D7718" w:rsidP="001D7718">
      <w:pPr>
        <w:spacing w:after="0" w:line="216" w:lineRule="auto"/>
        <w:ind w:left="57" w:right="55" w:firstLine="0"/>
        <w:jc w:val="center"/>
        <w:rPr>
          <w:b/>
          <w:bCs/>
        </w:rPr>
      </w:pPr>
    </w:p>
    <w:p w14:paraId="69033853" w14:textId="77777777" w:rsidR="009079A0" w:rsidRPr="00B128BA" w:rsidRDefault="00000000" w:rsidP="00DB1691">
      <w:pPr>
        <w:spacing w:after="0"/>
        <w:ind w:left="62" w:right="14"/>
      </w:pPr>
      <w:r w:rsidRPr="00B128BA">
        <w:t>1. Wykonawca zapłaci Zamawiającemu karę umowną w przypadku:</w:t>
      </w:r>
    </w:p>
    <w:p w14:paraId="1EE7D6E3" w14:textId="1637B9EC" w:rsidR="00F04EAE" w:rsidRDefault="00000000" w:rsidP="00DB1691">
      <w:pPr>
        <w:pStyle w:val="Akapitzlist"/>
        <w:numPr>
          <w:ilvl w:val="0"/>
          <w:numId w:val="38"/>
        </w:numPr>
        <w:spacing w:after="0"/>
        <w:ind w:right="14"/>
      </w:pPr>
      <w:r w:rsidRPr="00B128BA">
        <w:t xml:space="preserve">zwłoki w wykonaniu umowy w wysokości 0,2% całkowitego wynagrodzenia brutto określonego w </w:t>
      </w:r>
      <w:r w:rsidR="00F04EAE" w:rsidRPr="00B128BA">
        <w:t>§</w:t>
      </w:r>
      <w:r w:rsidR="00F04EAE">
        <w:t xml:space="preserve"> 5 </w:t>
      </w:r>
      <w:r w:rsidRPr="00B128BA">
        <w:t>za każdy dzień zwłoki, liczoną do faktycznego dnia zrealizowania umowy,</w:t>
      </w:r>
    </w:p>
    <w:p w14:paraId="2ED79632" w14:textId="5CBC4A27" w:rsidR="00F04EAE" w:rsidRDefault="00000000" w:rsidP="00DB1691">
      <w:pPr>
        <w:pStyle w:val="Akapitzlist"/>
        <w:numPr>
          <w:ilvl w:val="0"/>
          <w:numId w:val="38"/>
        </w:numPr>
        <w:spacing w:after="0"/>
        <w:ind w:right="14"/>
      </w:pPr>
      <w:r w:rsidRPr="00B128BA">
        <w:t xml:space="preserve">nienależytego wykonania przedmiotu umowy w </w:t>
      </w:r>
      <w:r w:rsidR="00F04EAE">
        <w:rPr>
          <w:noProof/>
        </w:rPr>
        <w:t>wysokości</w:t>
      </w:r>
      <w:r w:rsidRPr="00B128BA">
        <w:t xml:space="preserve"> 20% całkowitego wynagrodzenia brutto określonego w </w:t>
      </w:r>
      <w:r w:rsidR="00F04EAE" w:rsidRPr="00B128BA">
        <w:t>§</w:t>
      </w:r>
      <w:r w:rsidR="00F04EAE">
        <w:t xml:space="preserve"> </w:t>
      </w:r>
      <w:r w:rsidRPr="00B128BA">
        <w:t>5,</w:t>
      </w:r>
    </w:p>
    <w:p w14:paraId="1113D993" w14:textId="35CB8C8C" w:rsidR="00F04EAE" w:rsidRDefault="00000000" w:rsidP="00DB1691">
      <w:pPr>
        <w:pStyle w:val="Akapitzlist"/>
        <w:numPr>
          <w:ilvl w:val="0"/>
          <w:numId w:val="38"/>
        </w:numPr>
        <w:spacing w:after="0"/>
        <w:ind w:right="14"/>
      </w:pPr>
      <w:r w:rsidRPr="00B128BA">
        <w:t xml:space="preserve">odstąpienia od umowy przez Zamawiającego z przyczyn obciążających Wykonawcę lub odstąpienie od umowy przez Wykonawcę w </w:t>
      </w:r>
      <w:r w:rsidR="00F04EAE">
        <w:t>wy</w:t>
      </w:r>
      <w:r w:rsidRPr="00B128BA">
        <w:t xml:space="preserve">sokości 20% </w:t>
      </w:r>
      <w:r w:rsidR="00F04EAE">
        <w:t>wy</w:t>
      </w:r>
      <w:r w:rsidRPr="00B128BA">
        <w:t>nagrodzenia określonego w</w:t>
      </w:r>
      <w:r w:rsidR="00F04EAE">
        <w:t xml:space="preserve"> </w:t>
      </w:r>
      <w:r w:rsidR="00F04EAE" w:rsidRPr="00B128BA">
        <w:t>§</w:t>
      </w:r>
      <w:r w:rsidR="00F04EAE">
        <w:t xml:space="preserve"> </w:t>
      </w:r>
      <w:r w:rsidR="00F04EAE" w:rsidRPr="00B128BA">
        <w:t>5</w:t>
      </w:r>
      <w:r w:rsidR="00F24D2F">
        <w:t>,</w:t>
      </w:r>
    </w:p>
    <w:p w14:paraId="7EE0CBE6" w14:textId="5E89294E" w:rsidR="009079A0" w:rsidRPr="00B128BA" w:rsidRDefault="00000000" w:rsidP="00DB1691">
      <w:pPr>
        <w:pStyle w:val="Akapitzlist"/>
        <w:numPr>
          <w:ilvl w:val="0"/>
          <w:numId w:val="38"/>
        </w:numPr>
        <w:spacing w:after="0"/>
        <w:ind w:right="14"/>
      </w:pPr>
      <w:r w:rsidRPr="00B128BA">
        <w:t xml:space="preserve">zwłoki w usunięciu wad przedmiotu umowy w wysokości 0,2% całkowitego wynagrodzenia brutto określonego w </w:t>
      </w:r>
      <w:r w:rsidR="00BC1ED8" w:rsidRPr="00B128BA">
        <w:t>§</w:t>
      </w:r>
      <w:r w:rsidR="00BC1ED8">
        <w:t xml:space="preserve"> </w:t>
      </w:r>
      <w:r w:rsidRPr="00B128BA">
        <w:t xml:space="preserve">5 za każdy dzień zwłoki, liczoną </w:t>
      </w:r>
      <w:r w:rsidR="00B17DA2">
        <w:t xml:space="preserve"> </w:t>
      </w:r>
      <w:r w:rsidR="00BC1ED8">
        <w:t xml:space="preserve">                             </w:t>
      </w:r>
      <w:r w:rsidRPr="00B128BA">
        <w:t>do faktycznego dnia usunięcia wad.</w:t>
      </w:r>
    </w:p>
    <w:p w14:paraId="373FF8C2" w14:textId="77777777" w:rsidR="00DB1691" w:rsidRDefault="00000000" w:rsidP="00DB1691">
      <w:pPr>
        <w:numPr>
          <w:ilvl w:val="0"/>
          <w:numId w:val="18"/>
        </w:numPr>
        <w:spacing w:after="0"/>
        <w:ind w:right="14"/>
      </w:pPr>
      <w:r w:rsidRPr="00B128BA">
        <w:t>Dopuszcza się mo</w:t>
      </w:r>
      <w:r w:rsidR="00DB1691">
        <w:t>żl</w:t>
      </w:r>
      <w:r w:rsidRPr="00B128BA">
        <w:t>iwość kumulowania kar, o których mowa w ustępie 1.</w:t>
      </w:r>
    </w:p>
    <w:p w14:paraId="359F1259" w14:textId="77777777" w:rsidR="00DB1691" w:rsidRDefault="00DB1691" w:rsidP="00DB1691">
      <w:pPr>
        <w:spacing w:after="0"/>
        <w:ind w:right="14"/>
      </w:pPr>
    </w:p>
    <w:p w14:paraId="20088C2B" w14:textId="431E5761" w:rsidR="00956A01" w:rsidRDefault="00DB1691" w:rsidP="001D7718">
      <w:pPr>
        <w:spacing w:after="0" w:line="216" w:lineRule="auto"/>
        <w:ind w:left="57" w:right="55" w:firstLine="0"/>
        <w:jc w:val="center"/>
        <w:rPr>
          <w:b/>
          <w:bCs/>
        </w:rPr>
      </w:pPr>
      <w:r w:rsidRPr="0034610F">
        <w:rPr>
          <w:b/>
          <w:bCs/>
        </w:rPr>
        <w:t>§ 9.</w:t>
      </w:r>
    </w:p>
    <w:p w14:paraId="7AFC6918" w14:textId="77777777" w:rsidR="001D7718" w:rsidRPr="001D7718" w:rsidRDefault="001D7718" w:rsidP="001D7718">
      <w:pPr>
        <w:spacing w:after="0" w:line="216" w:lineRule="auto"/>
        <w:ind w:left="57" w:right="55" w:firstLine="0"/>
        <w:jc w:val="center"/>
        <w:rPr>
          <w:b/>
          <w:bCs/>
        </w:rPr>
      </w:pPr>
    </w:p>
    <w:p w14:paraId="52281EAB" w14:textId="77777777" w:rsidR="00BC1ED8" w:rsidRDefault="00000000" w:rsidP="00DB1691">
      <w:pPr>
        <w:pStyle w:val="Akapitzlist"/>
        <w:numPr>
          <w:ilvl w:val="3"/>
          <w:numId w:val="41"/>
        </w:numPr>
        <w:spacing w:after="0"/>
        <w:ind w:left="426" w:right="14"/>
      </w:pPr>
      <w:r w:rsidRPr="00B128BA">
        <w:t xml:space="preserve">Zamawiającemu przysługuje prawo do odstąpienia od </w:t>
      </w:r>
      <w:r w:rsidR="00DB1691">
        <w:t>u</w:t>
      </w:r>
      <w:r w:rsidRPr="00B128BA">
        <w:t>mowy</w:t>
      </w:r>
      <w:r w:rsidR="00BC1ED8">
        <w:t xml:space="preserve"> w następujących okolicznościach:</w:t>
      </w:r>
    </w:p>
    <w:p w14:paraId="1A2F2D23" w14:textId="711984F8" w:rsidR="00BC1ED8" w:rsidRDefault="00BC1ED8" w:rsidP="00BC1ED8">
      <w:pPr>
        <w:pStyle w:val="Akapitzlist"/>
        <w:numPr>
          <w:ilvl w:val="0"/>
          <w:numId w:val="47"/>
        </w:numPr>
        <w:ind w:right="14"/>
      </w:pPr>
      <w:r>
        <w:t xml:space="preserve">nastąpi likwidacja </w:t>
      </w:r>
      <w:r w:rsidR="00F24D2F">
        <w:t>działalności</w:t>
      </w:r>
      <w:r>
        <w:t xml:space="preserve"> Wykonawcy;</w:t>
      </w:r>
    </w:p>
    <w:p w14:paraId="670DD72F" w14:textId="09D25705" w:rsidR="009079A0" w:rsidRPr="00B128BA" w:rsidRDefault="00000000" w:rsidP="00BC1ED8">
      <w:pPr>
        <w:pStyle w:val="Akapitzlist"/>
        <w:numPr>
          <w:ilvl w:val="0"/>
          <w:numId w:val="47"/>
        </w:numPr>
        <w:ind w:right="14"/>
      </w:pPr>
      <w:r w:rsidRPr="00B128BA">
        <w:t xml:space="preserve">jeżeli Wykonawca nie rozpoczął realizacji </w:t>
      </w:r>
      <w:r w:rsidR="00DB1691">
        <w:t>przedmiotu u</w:t>
      </w:r>
      <w:r w:rsidRPr="00B128BA">
        <w:t xml:space="preserve">mowy bez uzasadnionych przyczyn lub mimo otrzymania pisemnego wezwania nie wykonuje lub nienależycie wykonuje zobowiązania wynikające z </w:t>
      </w:r>
      <w:r w:rsidR="00DB1691">
        <w:t>u</w:t>
      </w:r>
      <w:r w:rsidRPr="00B128BA">
        <w:t>mowy</w:t>
      </w:r>
      <w:r w:rsidR="00BC1ED8">
        <w:t>.</w:t>
      </w:r>
    </w:p>
    <w:p w14:paraId="1905247B" w14:textId="77777777" w:rsidR="009079A0" w:rsidRPr="00B128BA" w:rsidRDefault="00000000" w:rsidP="00DB1691">
      <w:pPr>
        <w:numPr>
          <w:ilvl w:val="0"/>
          <w:numId w:val="19"/>
        </w:numPr>
        <w:spacing w:after="0"/>
        <w:ind w:right="14"/>
      </w:pPr>
      <w:r w:rsidRPr="00B128BA">
        <w:lastRenderedPageBreak/>
        <w:t>Odstąpienie może nastąpić w terminie 14 dni od powzięcia informacji o zaistnieniu tych przyczyn.</w:t>
      </w:r>
    </w:p>
    <w:p w14:paraId="75554691" w14:textId="421CFD42" w:rsidR="009079A0" w:rsidRPr="00B128BA" w:rsidRDefault="00000000" w:rsidP="00DB1691">
      <w:pPr>
        <w:numPr>
          <w:ilvl w:val="0"/>
          <w:numId w:val="19"/>
        </w:numPr>
        <w:spacing w:after="0"/>
        <w:ind w:right="14"/>
      </w:pPr>
      <w:r w:rsidRPr="00B128BA">
        <w:t xml:space="preserve">Odstąpienie może nastąpić od całości umowy albo jej części tj. Aktualizacja Gminnej Ewidencji Zabytków lub opracowanie Gminnego Programu Opieki nad Zabytkami </w:t>
      </w:r>
      <w:r w:rsidR="00B17DA2">
        <w:t xml:space="preserve">                        </w:t>
      </w:r>
      <w:r w:rsidRPr="00B128BA">
        <w:t xml:space="preserve">dla Gminy </w:t>
      </w:r>
      <w:r w:rsidR="00DB1691">
        <w:t>Goszczyn</w:t>
      </w:r>
      <w:r w:rsidRPr="00B128BA">
        <w:t xml:space="preserve"> na lata 202</w:t>
      </w:r>
      <w:r w:rsidR="00DB1691">
        <w:t>6</w:t>
      </w:r>
      <w:r w:rsidRPr="00B128BA">
        <w:t>-202</w:t>
      </w:r>
      <w:r w:rsidR="00DB1691">
        <w:t>9</w:t>
      </w:r>
      <w:r w:rsidRPr="00B128BA">
        <w:t xml:space="preserve"> r.</w:t>
      </w:r>
    </w:p>
    <w:p w14:paraId="6381183E" w14:textId="343DBD35" w:rsidR="009079A0" w:rsidRPr="00B128BA" w:rsidRDefault="00000000" w:rsidP="00DB1691">
      <w:pPr>
        <w:numPr>
          <w:ilvl w:val="0"/>
          <w:numId w:val="19"/>
        </w:numPr>
        <w:spacing w:after="0"/>
        <w:ind w:right="14"/>
      </w:pPr>
      <w:r w:rsidRPr="00B128BA">
        <w:t xml:space="preserve">Odstąpienie Zamawiającego od </w:t>
      </w:r>
      <w:r w:rsidR="00DB1691">
        <w:t>u</w:t>
      </w:r>
      <w:r w:rsidRPr="00B128BA">
        <w:t>mowy nie zwalnia Wykonawcy od zapłaty kary umownej lub odszkodowania.</w:t>
      </w:r>
    </w:p>
    <w:p w14:paraId="79C364C7" w14:textId="77777777" w:rsidR="00956A01" w:rsidRDefault="00956A01" w:rsidP="00DB1691">
      <w:pPr>
        <w:pStyle w:val="Akapitzlist"/>
        <w:spacing w:after="0" w:line="216" w:lineRule="auto"/>
        <w:ind w:left="71" w:right="55" w:firstLine="0"/>
      </w:pPr>
    </w:p>
    <w:p w14:paraId="4CE0DED5" w14:textId="0114CC6E" w:rsidR="00956A01" w:rsidRDefault="00DB1691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  <w:r w:rsidRPr="0034610F">
        <w:rPr>
          <w:b/>
          <w:bCs/>
        </w:rPr>
        <w:t>§ 10.</w:t>
      </w:r>
    </w:p>
    <w:p w14:paraId="24F135B6" w14:textId="77777777" w:rsidR="001D7718" w:rsidRPr="001D7718" w:rsidRDefault="001D7718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</w:p>
    <w:p w14:paraId="09A78DED" w14:textId="43BDA145" w:rsidR="00DB1691" w:rsidRDefault="00000000" w:rsidP="0034610F">
      <w:pPr>
        <w:spacing w:after="0"/>
        <w:ind w:left="62" w:right="14"/>
      </w:pPr>
      <w:r w:rsidRPr="00B128BA">
        <w:t xml:space="preserve">Zamawiający ma prawo do potrącenia naliczonych kar umownych z wynagrodzenia Wykonawcy, na co Wykonawca </w:t>
      </w:r>
      <w:r w:rsidR="00DB1691">
        <w:t>w</w:t>
      </w:r>
      <w:r w:rsidRPr="00B128BA">
        <w:t>yraża zgodę.</w:t>
      </w:r>
    </w:p>
    <w:p w14:paraId="55715BCF" w14:textId="77777777" w:rsidR="00BC1ED8" w:rsidRPr="00B128BA" w:rsidRDefault="00BC1ED8" w:rsidP="0034610F">
      <w:pPr>
        <w:spacing w:after="0"/>
        <w:ind w:left="62" w:right="14"/>
      </w:pPr>
    </w:p>
    <w:p w14:paraId="4799B41D" w14:textId="4F4C30B5" w:rsidR="00956A01" w:rsidRDefault="00DB1691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  <w:r w:rsidRPr="0034610F">
        <w:rPr>
          <w:b/>
          <w:bCs/>
        </w:rPr>
        <w:t>§ 11.</w:t>
      </w:r>
    </w:p>
    <w:p w14:paraId="0AB4ED47" w14:textId="77777777" w:rsidR="001D7718" w:rsidRPr="001D7718" w:rsidRDefault="001D7718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</w:p>
    <w:p w14:paraId="3CAAC1AD" w14:textId="52FC3EB1" w:rsidR="009079A0" w:rsidRDefault="00000000" w:rsidP="00DB1691">
      <w:pPr>
        <w:spacing w:after="0"/>
        <w:ind w:left="62" w:right="14"/>
      </w:pPr>
      <w:r w:rsidRPr="00B128BA">
        <w:t xml:space="preserve">W razie wystąpienia istotnej zmiany okoliczności powodującej, że wykonanie umowy </w:t>
      </w:r>
      <w:r w:rsidR="00B17DA2">
        <w:t xml:space="preserve">                </w:t>
      </w:r>
      <w:r w:rsidRPr="00B128BA">
        <w:t xml:space="preserve">nie leży w interesie publicznym, czego nie można było przewidzieć w chwili zawarcia umowy, Zamawiający może odstąpić od umowy w terminie 30 dni od powzięcia wiadomości o powyższych okolicznościach. W takim wypadku Wykonawca może żądać jedynie </w:t>
      </w:r>
      <w:r w:rsidR="00BC1ED8">
        <w:t>wy</w:t>
      </w:r>
      <w:r w:rsidRPr="00B128BA">
        <w:t>nagrodzenia należnego mu z tytułu wykonania części umowy.</w:t>
      </w:r>
    </w:p>
    <w:p w14:paraId="3C02E552" w14:textId="77777777" w:rsidR="001D7718" w:rsidRDefault="001D7718" w:rsidP="00DB1691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</w:p>
    <w:p w14:paraId="42FF844C" w14:textId="0D3EE02D" w:rsidR="00956A01" w:rsidRDefault="00DB1691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  <w:r w:rsidRPr="00893F74">
        <w:rPr>
          <w:b/>
          <w:bCs/>
        </w:rPr>
        <w:t>§ 12.</w:t>
      </w:r>
    </w:p>
    <w:p w14:paraId="39BEDF01" w14:textId="77777777" w:rsidR="001D7718" w:rsidRPr="001D7718" w:rsidRDefault="001D7718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</w:p>
    <w:p w14:paraId="69F93693" w14:textId="73CEEC1E" w:rsidR="009079A0" w:rsidRPr="00B128BA" w:rsidRDefault="00000000" w:rsidP="00DB1691">
      <w:pPr>
        <w:spacing w:after="0"/>
        <w:ind w:left="62" w:right="14"/>
      </w:pPr>
      <w:r w:rsidRPr="00B128BA">
        <w:t xml:space="preserve">Wszelkie zmiany niniejszej umowy </w:t>
      </w:r>
      <w:r w:rsidR="00DB1691">
        <w:rPr>
          <w:noProof/>
        </w:rPr>
        <w:t>wymagają</w:t>
      </w:r>
      <w:r w:rsidR="00BC1ED8">
        <w:rPr>
          <w:noProof/>
        </w:rPr>
        <w:t>,</w:t>
      </w:r>
      <w:r w:rsidR="00DB1691">
        <w:rPr>
          <w:noProof/>
        </w:rPr>
        <w:t xml:space="preserve"> </w:t>
      </w:r>
      <w:r w:rsidRPr="00B128BA">
        <w:t>pod rygorem nieważności</w:t>
      </w:r>
      <w:r w:rsidR="00BC1ED8">
        <w:t>,</w:t>
      </w:r>
      <w:r w:rsidRPr="00B128BA">
        <w:t xml:space="preserve"> formy pisemnej.</w:t>
      </w:r>
    </w:p>
    <w:p w14:paraId="3F14C331" w14:textId="77777777" w:rsidR="00C91C19" w:rsidRDefault="00C91C19" w:rsidP="00C91C19">
      <w:pPr>
        <w:pStyle w:val="Akapitzlist"/>
        <w:spacing w:after="0" w:line="216" w:lineRule="auto"/>
        <w:ind w:left="71" w:right="55" w:firstLine="0"/>
        <w:jc w:val="center"/>
      </w:pPr>
    </w:p>
    <w:p w14:paraId="39B33C44" w14:textId="674503B8" w:rsidR="00956A01" w:rsidRDefault="00C91C19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  <w:r w:rsidRPr="00893F74">
        <w:rPr>
          <w:b/>
          <w:bCs/>
        </w:rPr>
        <w:t>§ 13.</w:t>
      </w:r>
    </w:p>
    <w:p w14:paraId="7D11AD4B" w14:textId="77777777" w:rsidR="001D7718" w:rsidRPr="001D7718" w:rsidRDefault="001D7718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</w:p>
    <w:p w14:paraId="231B17E2" w14:textId="1657136C" w:rsidR="009079A0" w:rsidRDefault="00000000" w:rsidP="00DB1691">
      <w:pPr>
        <w:spacing w:after="0"/>
        <w:ind w:left="62" w:right="14"/>
      </w:pPr>
      <w:r w:rsidRPr="00B128BA">
        <w:t>W sprawach nieunormowanych w umowie mają zastosowanie przepisy Kodeksu cywilnego.</w:t>
      </w:r>
    </w:p>
    <w:p w14:paraId="42E12B63" w14:textId="77777777" w:rsidR="001D7718" w:rsidRPr="00B128BA" w:rsidRDefault="001D7718" w:rsidP="00DB1691">
      <w:pPr>
        <w:spacing w:after="0"/>
        <w:ind w:left="62" w:right="14"/>
      </w:pPr>
    </w:p>
    <w:p w14:paraId="6FA84D86" w14:textId="15523385" w:rsidR="00956A01" w:rsidRDefault="00C91C19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  <w:r w:rsidRPr="00893F74">
        <w:rPr>
          <w:b/>
          <w:bCs/>
        </w:rPr>
        <w:t>§ 14.</w:t>
      </w:r>
    </w:p>
    <w:p w14:paraId="60AD936A" w14:textId="77777777" w:rsidR="001D7718" w:rsidRPr="001D7718" w:rsidRDefault="001D7718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</w:p>
    <w:p w14:paraId="1FBC6574" w14:textId="77777777" w:rsidR="009079A0" w:rsidRPr="00B128BA" w:rsidRDefault="00000000" w:rsidP="00DB1691">
      <w:pPr>
        <w:spacing w:after="0"/>
        <w:ind w:left="62" w:right="14"/>
      </w:pPr>
      <w:r w:rsidRPr="00B128BA">
        <w:t>Wszelkie spory sądowe będzie rozstrzygał Sąd miejscowo właściwy dla siedziby Zamawiającego.</w:t>
      </w:r>
    </w:p>
    <w:p w14:paraId="5D660E37" w14:textId="77777777" w:rsidR="00956A01" w:rsidRDefault="00956A01" w:rsidP="00956A01">
      <w:pPr>
        <w:pStyle w:val="Akapitzlist"/>
        <w:spacing w:after="0" w:line="216" w:lineRule="auto"/>
        <w:ind w:left="71" w:right="55" w:firstLine="0"/>
        <w:jc w:val="center"/>
      </w:pPr>
    </w:p>
    <w:p w14:paraId="7244BE7F" w14:textId="16EDD807" w:rsidR="001D7718" w:rsidRDefault="001D7718" w:rsidP="001D7718">
      <w:pPr>
        <w:pStyle w:val="Akapitzlist"/>
        <w:spacing w:after="0" w:line="216" w:lineRule="auto"/>
        <w:ind w:left="71" w:right="55" w:firstLine="0"/>
        <w:jc w:val="center"/>
        <w:rPr>
          <w:b/>
          <w:bCs/>
        </w:rPr>
      </w:pPr>
      <w:r w:rsidRPr="00893F74">
        <w:rPr>
          <w:b/>
          <w:bCs/>
        </w:rPr>
        <w:t>§ 1</w:t>
      </w:r>
      <w:r>
        <w:rPr>
          <w:b/>
          <w:bCs/>
        </w:rPr>
        <w:t>5</w:t>
      </w:r>
      <w:r w:rsidRPr="00893F74">
        <w:rPr>
          <w:b/>
          <w:bCs/>
        </w:rPr>
        <w:t>.</w:t>
      </w:r>
    </w:p>
    <w:p w14:paraId="74C5ED8B" w14:textId="77777777" w:rsidR="001D7718" w:rsidRDefault="001D7718" w:rsidP="001D7718">
      <w:pPr>
        <w:pStyle w:val="Akapitzlist"/>
        <w:spacing w:after="0" w:line="216" w:lineRule="auto"/>
        <w:ind w:left="71" w:right="55" w:firstLine="0"/>
        <w:jc w:val="center"/>
      </w:pPr>
    </w:p>
    <w:p w14:paraId="6BB56B8C" w14:textId="4E54BF4D" w:rsidR="001D7718" w:rsidRPr="001D7718" w:rsidRDefault="001D7718" w:rsidP="001D7718">
      <w:pPr>
        <w:pStyle w:val="Akapitzlist"/>
        <w:spacing w:after="0" w:line="216" w:lineRule="auto"/>
        <w:ind w:left="71" w:right="55" w:firstLine="0"/>
        <w:rPr>
          <w:b/>
          <w:bCs/>
        </w:rPr>
      </w:pPr>
      <w:r w:rsidRPr="00956A01">
        <w:t xml:space="preserve">Na podstawie art. 13 Rozporządzenia Parlamentu Europejskiego i Rady (UE) 2016/679 </w:t>
      </w:r>
      <w:r>
        <w:t xml:space="preserve">                     </w:t>
      </w:r>
      <w:r w:rsidRPr="00956A01">
        <w:t xml:space="preserve">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56A01">
        <w:t>publ</w:t>
      </w:r>
      <w:proofErr w:type="spellEnd"/>
      <w:r w:rsidRPr="00956A01">
        <w:t xml:space="preserve">. Dz. Urz. UE L </w:t>
      </w:r>
      <w:r>
        <w:t xml:space="preserve">                 </w:t>
      </w:r>
      <w:r w:rsidRPr="00956A01">
        <w:t xml:space="preserve">Nr 119, s. 1 </w:t>
      </w:r>
      <w:r w:rsidR="00093826">
        <w:t>Zamawiający informuje, że</w:t>
      </w:r>
      <w:r w:rsidRPr="00956A01">
        <w:t>:</w:t>
      </w:r>
    </w:p>
    <w:p w14:paraId="4B3AE9F6" w14:textId="77777777" w:rsidR="00956A01" w:rsidRPr="00956A01" w:rsidRDefault="00956A01" w:rsidP="00956A01">
      <w:pPr>
        <w:numPr>
          <w:ilvl w:val="0"/>
          <w:numId w:val="43"/>
        </w:numPr>
        <w:spacing w:after="0" w:line="259" w:lineRule="auto"/>
      </w:pPr>
      <w:r w:rsidRPr="00956A01">
        <w:t>Administratorem Pani/Pana danych osobowych jest Urząd Gminy Goszczyn ( adres ul. Bądkowska 1B, 05-610 Goszczyn, tel. kontaktowy: 48 663 22 60)</w:t>
      </w:r>
    </w:p>
    <w:p w14:paraId="2E2E54B7" w14:textId="62F45342" w:rsidR="00956A01" w:rsidRPr="00956A01" w:rsidRDefault="00956A01" w:rsidP="00956A01">
      <w:pPr>
        <w:numPr>
          <w:ilvl w:val="0"/>
          <w:numId w:val="43"/>
        </w:numPr>
        <w:spacing w:after="0" w:line="259" w:lineRule="auto"/>
      </w:pPr>
      <w:r w:rsidRPr="00956A01">
        <w:t>W sprawach z zakresu ochrony danych osobowych mogą Państwo kontaktować się z</w:t>
      </w:r>
      <w:r w:rsidRPr="00956A01">
        <w:rPr>
          <w:b/>
          <w:bCs/>
        </w:rPr>
        <w:t> </w:t>
      </w:r>
      <w:r w:rsidRPr="00956A01">
        <w:t xml:space="preserve">Inspektorem Ochrony Danych Pani Małgorzata </w:t>
      </w:r>
      <w:proofErr w:type="spellStart"/>
      <w:r w:rsidRPr="00956A01">
        <w:t>Potręć</w:t>
      </w:r>
      <w:proofErr w:type="spellEnd"/>
      <w:r w:rsidRPr="00956A01">
        <w:t xml:space="preserve"> pod adresem </w:t>
      </w:r>
      <w:r w:rsidR="00B17DA2">
        <w:t xml:space="preserve">                                        </w:t>
      </w:r>
      <w:r w:rsidRPr="00956A01">
        <w:t>e-mail:</w:t>
      </w:r>
      <w:r w:rsidRPr="00956A01">
        <w:rPr>
          <w:color w:val="auto"/>
        </w:rPr>
        <w:t> </w:t>
      </w:r>
      <w:hyperlink r:id="rId9" w:history="1">
        <w:r w:rsidRPr="00956A01">
          <w:rPr>
            <w:rStyle w:val="Hipercze"/>
            <w:color w:val="auto"/>
            <w:u w:val="none"/>
          </w:rPr>
          <w:t>inspektor@cbi24.pl</w:t>
        </w:r>
      </w:hyperlink>
      <w:r w:rsidRPr="001D7718">
        <w:rPr>
          <w:color w:val="auto"/>
        </w:rPr>
        <w:t>.</w:t>
      </w:r>
    </w:p>
    <w:p w14:paraId="4274BBDC" w14:textId="77777777" w:rsidR="00956A01" w:rsidRPr="00956A01" w:rsidRDefault="00956A01" w:rsidP="00956A01">
      <w:pPr>
        <w:numPr>
          <w:ilvl w:val="0"/>
          <w:numId w:val="43"/>
        </w:numPr>
        <w:spacing w:after="0" w:line="259" w:lineRule="auto"/>
      </w:pPr>
      <w:r w:rsidRPr="00956A01">
        <w:t>Dane osobowe będą przetwarzane w celu realizacji obowiązków prawnych ciążących na Administratorze.</w:t>
      </w:r>
    </w:p>
    <w:p w14:paraId="1357B66D" w14:textId="41D6D953" w:rsidR="00956A01" w:rsidRPr="00956A01" w:rsidRDefault="00956A01" w:rsidP="00956A01">
      <w:pPr>
        <w:numPr>
          <w:ilvl w:val="0"/>
          <w:numId w:val="43"/>
        </w:numPr>
        <w:spacing w:after="0" w:line="259" w:lineRule="auto"/>
      </w:pPr>
      <w:r w:rsidRPr="00956A01">
        <w:t xml:space="preserve">Dane osobowe będą przetwarzane przez okres niezbędny do realizacji ww. celu </w:t>
      </w:r>
      <w:r w:rsidR="00B17DA2">
        <w:t xml:space="preserve">                          </w:t>
      </w:r>
      <w:r w:rsidRPr="00956A01">
        <w:t>z uwzględnieniem okresów przechowywania określonych w przepisach odrębnych, w tym przepisów archiwalnych.</w:t>
      </w:r>
    </w:p>
    <w:p w14:paraId="26FE1C5C" w14:textId="77777777" w:rsidR="00956A01" w:rsidRPr="00956A01" w:rsidRDefault="00956A01" w:rsidP="00956A01">
      <w:pPr>
        <w:numPr>
          <w:ilvl w:val="0"/>
          <w:numId w:val="43"/>
        </w:numPr>
        <w:spacing w:after="0" w:line="259" w:lineRule="auto"/>
      </w:pPr>
      <w:r w:rsidRPr="00956A01">
        <w:lastRenderedPageBreak/>
        <w:t>Podstawą prawną przetwarzania danych jest art. 6 ust. 1 lit. c) ww. Rozporządzenia.</w:t>
      </w:r>
    </w:p>
    <w:p w14:paraId="50D430C2" w14:textId="77777777" w:rsidR="001D7718" w:rsidRDefault="00956A01" w:rsidP="00956A01">
      <w:pPr>
        <w:numPr>
          <w:ilvl w:val="0"/>
          <w:numId w:val="43"/>
        </w:numPr>
        <w:spacing w:after="0" w:line="259" w:lineRule="auto"/>
      </w:pPr>
      <w:r w:rsidRPr="00956A01">
        <w:t>Odbiorcami Pani/Pana danych będą podmioty, które na podstawie zawartych umów przetwarzają dane osobowe w imieniu Administratora.</w:t>
      </w:r>
    </w:p>
    <w:p w14:paraId="7D92C810" w14:textId="1272953E" w:rsidR="00956A01" w:rsidRPr="00956A01" w:rsidRDefault="00956A01" w:rsidP="00956A01">
      <w:pPr>
        <w:numPr>
          <w:ilvl w:val="0"/>
          <w:numId w:val="43"/>
        </w:numPr>
        <w:spacing w:after="0" w:line="259" w:lineRule="auto"/>
      </w:pPr>
      <w:r w:rsidRPr="00956A01">
        <w:t>Osoba, której dane dotyczą ma prawo do:</w:t>
      </w:r>
    </w:p>
    <w:p w14:paraId="3E43FB1A" w14:textId="42D4D39C" w:rsidR="001D7718" w:rsidRDefault="00956A01" w:rsidP="001D7718">
      <w:pPr>
        <w:numPr>
          <w:ilvl w:val="0"/>
          <w:numId w:val="44"/>
        </w:numPr>
        <w:spacing w:after="0" w:line="259" w:lineRule="auto"/>
      </w:pPr>
      <w:r w:rsidRPr="00956A01">
        <w:t>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D7718">
        <w:t>;</w:t>
      </w:r>
    </w:p>
    <w:p w14:paraId="68B30A20" w14:textId="7752CB08" w:rsidR="00956A01" w:rsidRDefault="00956A01" w:rsidP="001D7718">
      <w:pPr>
        <w:numPr>
          <w:ilvl w:val="0"/>
          <w:numId w:val="44"/>
        </w:numPr>
        <w:spacing w:after="0" w:line="259" w:lineRule="auto"/>
      </w:pPr>
      <w:r w:rsidRPr="00956A01">
        <w:t>wniesienia skargi do organu nadzorczego w przypadku gdy przetwarzanie danych odbywa się z naruszeniem przepisów powyższego rozporządzenia tj. Prezesa Ochrony Danych Osobowych, ul. Stawki 2, 00-193 Warszawa.</w:t>
      </w:r>
      <w:r w:rsidRPr="00956A01">
        <w:br/>
        <w:t xml:space="preserve">Ponadto informujemy, iż w związku z przetwarzaniem Pani/Pana danych osobowych </w:t>
      </w:r>
      <w:r w:rsidR="00893F74">
        <w:t xml:space="preserve">                   </w:t>
      </w:r>
      <w:r w:rsidRPr="00956A01">
        <w:t xml:space="preserve">nie podlega Pan/Pani decyzjom, które się opierają wyłącznie na zautomatyzowanym przetwarzaniu, w tym profilowaniu, o czym stanowi art. 22 ogólnego rozporządzenia </w:t>
      </w:r>
      <w:r w:rsidR="00893F74">
        <w:t xml:space="preserve">                         </w:t>
      </w:r>
      <w:r w:rsidRPr="00956A01">
        <w:t>o ochronie danych osobowych.</w:t>
      </w:r>
    </w:p>
    <w:p w14:paraId="46C69A30" w14:textId="77777777" w:rsidR="00956A01" w:rsidRPr="00956A01" w:rsidRDefault="00956A01" w:rsidP="00956A01">
      <w:pPr>
        <w:spacing w:after="0" w:line="259" w:lineRule="auto"/>
        <w:ind w:left="720" w:firstLine="0"/>
      </w:pPr>
    </w:p>
    <w:p w14:paraId="0BB972FC" w14:textId="63F0F3CB" w:rsidR="00956A01" w:rsidRDefault="00956A01" w:rsidP="001D7718">
      <w:pPr>
        <w:pStyle w:val="Akapitzlist"/>
        <w:spacing w:after="0" w:line="216" w:lineRule="auto"/>
        <w:ind w:left="62" w:right="55" w:firstLine="0"/>
        <w:jc w:val="center"/>
        <w:rPr>
          <w:b/>
          <w:bCs/>
        </w:rPr>
      </w:pPr>
      <w:r w:rsidRPr="00893F74">
        <w:rPr>
          <w:b/>
          <w:bCs/>
        </w:rPr>
        <w:t>§ 1</w:t>
      </w:r>
      <w:r w:rsidR="00893F74" w:rsidRPr="00893F74">
        <w:rPr>
          <w:b/>
          <w:bCs/>
        </w:rPr>
        <w:t>6</w:t>
      </w:r>
      <w:r w:rsidRPr="00893F74">
        <w:rPr>
          <w:b/>
          <w:bCs/>
        </w:rPr>
        <w:t>.</w:t>
      </w:r>
    </w:p>
    <w:p w14:paraId="5C67800A" w14:textId="77777777" w:rsidR="001D7718" w:rsidRPr="001D7718" w:rsidRDefault="001D7718" w:rsidP="001D7718">
      <w:pPr>
        <w:pStyle w:val="Akapitzlist"/>
        <w:spacing w:after="0" w:line="216" w:lineRule="auto"/>
        <w:ind w:left="62" w:right="55" w:firstLine="0"/>
        <w:jc w:val="center"/>
        <w:rPr>
          <w:b/>
          <w:bCs/>
        </w:rPr>
      </w:pPr>
    </w:p>
    <w:p w14:paraId="0271E7EE" w14:textId="07A6EC5C" w:rsidR="009079A0" w:rsidRPr="00B128BA" w:rsidRDefault="00000000" w:rsidP="00956A01">
      <w:pPr>
        <w:spacing w:after="0"/>
        <w:ind w:left="71" w:right="14" w:firstLine="0"/>
      </w:pPr>
      <w:r w:rsidRPr="00B128BA">
        <w:t xml:space="preserve">Umowę sporządzono w trzech jednobrzmiących egzemplarzach, dwa egzemplarze </w:t>
      </w:r>
      <w:r w:rsidR="00893F74">
        <w:t xml:space="preserve">                        </w:t>
      </w:r>
      <w:r w:rsidRPr="00B128BA">
        <w:t>dla Zamawiającego, jeden egzemplarz dla Wykonawcy.</w:t>
      </w:r>
    </w:p>
    <w:p w14:paraId="243C2717" w14:textId="77777777" w:rsidR="00956A01" w:rsidRDefault="00956A01" w:rsidP="00956A01">
      <w:pPr>
        <w:pStyle w:val="Akapitzlist"/>
        <w:spacing w:after="0"/>
        <w:ind w:left="431" w:right="14" w:firstLine="0"/>
      </w:pPr>
    </w:p>
    <w:p w14:paraId="3E8C28C0" w14:textId="77777777" w:rsidR="00956A01" w:rsidRDefault="00956A01" w:rsidP="00956A01">
      <w:pPr>
        <w:pStyle w:val="Akapitzlist"/>
        <w:spacing w:after="0"/>
        <w:ind w:left="431" w:right="14" w:firstLine="0"/>
      </w:pPr>
    </w:p>
    <w:p w14:paraId="1686457A" w14:textId="77777777" w:rsidR="00956A01" w:rsidRDefault="00956A01" w:rsidP="00956A01">
      <w:pPr>
        <w:pStyle w:val="Akapitzlist"/>
        <w:spacing w:after="0"/>
        <w:ind w:left="431" w:right="14" w:firstLine="0"/>
      </w:pPr>
    </w:p>
    <w:p w14:paraId="5A173F43" w14:textId="77777777" w:rsidR="00956A01" w:rsidRDefault="00956A01" w:rsidP="00956A01">
      <w:pPr>
        <w:pStyle w:val="Akapitzlist"/>
        <w:spacing w:after="0"/>
        <w:ind w:left="431" w:right="14" w:firstLine="0"/>
      </w:pPr>
    </w:p>
    <w:p w14:paraId="42361C65" w14:textId="77777777" w:rsidR="00956A01" w:rsidRPr="00B128BA" w:rsidRDefault="00956A01" w:rsidP="00956A01">
      <w:pPr>
        <w:pStyle w:val="Akapitzlist"/>
        <w:spacing w:after="0"/>
        <w:ind w:left="431" w:right="14" w:firstLine="0"/>
      </w:pPr>
    </w:p>
    <w:tbl>
      <w:tblPr>
        <w:tblStyle w:val="TableGrid"/>
        <w:tblW w:w="8374" w:type="dxa"/>
        <w:tblInd w:w="58" w:type="dxa"/>
        <w:tblLook w:val="04A0" w:firstRow="1" w:lastRow="0" w:firstColumn="1" w:lastColumn="0" w:noHBand="0" w:noVBand="1"/>
      </w:tblPr>
      <w:tblGrid>
        <w:gridCol w:w="3530"/>
        <w:gridCol w:w="3146"/>
        <w:gridCol w:w="1698"/>
      </w:tblGrid>
      <w:tr w:rsidR="009079A0" w:rsidRPr="00B128BA" w14:paraId="27A38CD2" w14:textId="77777777">
        <w:trPr>
          <w:trHeight w:val="52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14:paraId="66E8756F" w14:textId="77777777" w:rsidR="009079A0" w:rsidRPr="00B128BA" w:rsidRDefault="00000000" w:rsidP="00DB1691">
            <w:pPr>
              <w:spacing w:after="0" w:line="259" w:lineRule="auto"/>
              <w:ind w:firstLine="0"/>
              <w:jc w:val="left"/>
            </w:pPr>
            <w:r w:rsidRPr="00B128BA">
              <w:t>Zamawiający: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7EEE0840" w14:textId="77777777" w:rsidR="009079A0" w:rsidRPr="00B128BA" w:rsidRDefault="00000000" w:rsidP="00DB1691">
            <w:pPr>
              <w:spacing w:after="0" w:line="259" w:lineRule="auto"/>
              <w:ind w:right="566" w:firstLine="0"/>
              <w:jc w:val="left"/>
            </w:pPr>
            <w:r w:rsidRPr="00B128BA">
              <w:t>Kontrasygnata Skarbnika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0CBF72CB" w14:textId="77777777" w:rsidR="009079A0" w:rsidRPr="00B128BA" w:rsidRDefault="00000000" w:rsidP="00DB1691">
            <w:pPr>
              <w:spacing w:after="0" w:line="259" w:lineRule="auto"/>
              <w:ind w:firstLine="0"/>
              <w:jc w:val="right"/>
            </w:pPr>
            <w:r w:rsidRPr="00B128BA">
              <w:t>Wykonawca:</w:t>
            </w:r>
          </w:p>
        </w:tc>
      </w:tr>
    </w:tbl>
    <w:p w14:paraId="485E1B2C" w14:textId="77777777" w:rsidR="00F945D2" w:rsidRPr="00B128BA" w:rsidRDefault="00F945D2" w:rsidP="00DB1691">
      <w:pPr>
        <w:spacing w:after="0"/>
      </w:pPr>
    </w:p>
    <w:sectPr w:rsidR="00F945D2" w:rsidRPr="00B128BA">
      <w:footerReference w:type="even" r:id="rId10"/>
      <w:footerReference w:type="default" r:id="rId11"/>
      <w:footerReference w:type="first" r:id="rId12"/>
      <w:pgSz w:w="11779" w:h="16718"/>
      <w:pgMar w:top="1376" w:right="1400" w:bottom="1406" w:left="1535" w:header="708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4CD0" w14:textId="77777777" w:rsidR="00702A59" w:rsidRDefault="00702A59">
      <w:pPr>
        <w:spacing w:after="0" w:line="240" w:lineRule="auto"/>
      </w:pPr>
      <w:r>
        <w:separator/>
      </w:r>
    </w:p>
  </w:endnote>
  <w:endnote w:type="continuationSeparator" w:id="0">
    <w:p w14:paraId="568E60B1" w14:textId="77777777" w:rsidR="00702A59" w:rsidRDefault="0070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2A7C" w14:textId="77777777" w:rsidR="009079A0" w:rsidRDefault="00000000">
    <w:pPr>
      <w:spacing w:after="0" w:line="259" w:lineRule="auto"/>
      <w:ind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7034" w14:textId="77777777" w:rsidR="009079A0" w:rsidRPr="00AD657A" w:rsidRDefault="00000000">
    <w:pPr>
      <w:spacing w:after="0" w:line="259" w:lineRule="auto"/>
      <w:ind w:right="58" w:firstLine="0"/>
      <w:jc w:val="right"/>
      <w:rPr>
        <w:sz w:val="18"/>
        <w:szCs w:val="18"/>
      </w:rPr>
    </w:pPr>
    <w:r w:rsidRPr="00AD657A">
      <w:rPr>
        <w:sz w:val="18"/>
        <w:szCs w:val="18"/>
      </w:rPr>
      <w:fldChar w:fldCharType="begin"/>
    </w:r>
    <w:r w:rsidRPr="00AD657A">
      <w:rPr>
        <w:sz w:val="18"/>
        <w:szCs w:val="18"/>
      </w:rPr>
      <w:instrText xml:space="preserve"> PAGE   \* MERGEFORMAT </w:instrText>
    </w:r>
    <w:r w:rsidRPr="00AD657A">
      <w:rPr>
        <w:sz w:val="18"/>
        <w:szCs w:val="18"/>
      </w:rPr>
      <w:fldChar w:fldCharType="separate"/>
    </w:r>
    <w:r w:rsidRPr="00AD657A">
      <w:rPr>
        <w:sz w:val="18"/>
        <w:szCs w:val="18"/>
      </w:rPr>
      <w:t>1</w:t>
    </w:r>
    <w:r w:rsidRPr="00AD657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8C88" w14:textId="77777777" w:rsidR="009079A0" w:rsidRDefault="00000000">
    <w:pPr>
      <w:spacing w:after="0" w:line="259" w:lineRule="auto"/>
      <w:ind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AD38" w14:textId="77777777" w:rsidR="00702A59" w:rsidRDefault="00702A59">
      <w:pPr>
        <w:spacing w:after="0" w:line="240" w:lineRule="auto"/>
      </w:pPr>
      <w:r>
        <w:separator/>
      </w:r>
    </w:p>
  </w:footnote>
  <w:footnote w:type="continuationSeparator" w:id="0">
    <w:p w14:paraId="41770A2B" w14:textId="77777777" w:rsidR="00702A59" w:rsidRDefault="00702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61B"/>
    <w:multiLevelType w:val="hybridMultilevel"/>
    <w:tmpl w:val="10FA829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AA2A43"/>
    <w:multiLevelType w:val="hybridMultilevel"/>
    <w:tmpl w:val="140A1016"/>
    <w:lvl w:ilvl="0" w:tplc="04150017">
      <w:start w:val="1"/>
      <w:numFmt w:val="lowerLetter"/>
      <w:lvlText w:val="%1)"/>
      <w:lvlJc w:val="left"/>
      <w:pPr>
        <w:ind w:left="1526" w:hanging="360"/>
      </w:pPr>
    </w:lvl>
    <w:lvl w:ilvl="1" w:tplc="04150019" w:tentative="1">
      <w:start w:val="1"/>
      <w:numFmt w:val="lowerLetter"/>
      <w:lvlText w:val="%2."/>
      <w:lvlJc w:val="left"/>
      <w:pPr>
        <w:ind w:left="2246" w:hanging="360"/>
      </w:pPr>
    </w:lvl>
    <w:lvl w:ilvl="2" w:tplc="0415001B" w:tentative="1">
      <w:start w:val="1"/>
      <w:numFmt w:val="lowerRoman"/>
      <w:lvlText w:val="%3."/>
      <w:lvlJc w:val="right"/>
      <w:pPr>
        <w:ind w:left="2966" w:hanging="180"/>
      </w:pPr>
    </w:lvl>
    <w:lvl w:ilvl="3" w:tplc="0415000F" w:tentative="1">
      <w:start w:val="1"/>
      <w:numFmt w:val="decimal"/>
      <w:lvlText w:val="%4."/>
      <w:lvlJc w:val="left"/>
      <w:pPr>
        <w:ind w:left="3686" w:hanging="360"/>
      </w:pPr>
    </w:lvl>
    <w:lvl w:ilvl="4" w:tplc="04150019" w:tentative="1">
      <w:start w:val="1"/>
      <w:numFmt w:val="lowerLetter"/>
      <w:lvlText w:val="%5."/>
      <w:lvlJc w:val="left"/>
      <w:pPr>
        <w:ind w:left="4406" w:hanging="360"/>
      </w:pPr>
    </w:lvl>
    <w:lvl w:ilvl="5" w:tplc="0415001B" w:tentative="1">
      <w:start w:val="1"/>
      <w:numFmt w:val="lowerRoman"/>
      <w:lvlText w:val="%6."/>
      <w:lvlJc w:val="right"/>
      <w:pPr>
        <w:ind w:left="5126" w:hanging="180"/>
      </w:pPr>
    </w:lvl>
    <w:lvl w:ilvl="6" w:tplc="0415000F" w:tentative="1">
      <w:start w:val="1"/>
      <w:numFmt w:val="decimal"/>
      <w:lvlText w:val="%7."/>
      <w:lvlJc w:val="left"/>
      <w:pPr>
        <w:ind w:left="5846" w:hanging="360"/>
      </w:pPr>
    </w:lvl>
    <w:lvl w:ilvl="7" w:tplc="04150019" w:tentative="1">
      <w:start w:val="1"/>
      <w:numFmt w:val="lowerLetter"/>
      <w:lvlText w:val="%8."/>
      <w:lvlJc w:val="left"/>
      <w:pPr>
        <w:ind w:left="6566" w:hanging="360"/>
      </w:pPr>
    </w:lvl>
    <w:lvl w:ilvl="8" w:tplc="0415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 w15:restartNumberingAfterBreak="0">
    <w:nsid w:val="09B80505"/>
    <w:multiLevelType w:val="hybridMultilevel"/>
    <w:tmpl w:val="77300546"/>
    <w:lvl w:ilvl="0" w:tplc="90C67B92">
      <w:start w:val="2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0871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46DF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2C0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61D4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E5B6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CC58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CFDB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2E41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340E16"/>
    <w:multiLevelType w:val="hybridMultilevel"/>
    <w:tmpl w:val="0B4A8462"/>
    <w:lvl w:ilvl="0" w:tplc="192E543A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90829E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926C50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5E9900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9CD676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EA64BA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84E192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E69016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38E6E6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4850D9"/>
    <w:multiLevelType w:val="multilevel"/>
    <w:tmpl w:val="B004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50039"/>
    <w:multiLevelType w:val="hybridMultilevel"/>
    <w:tmpl w:val="5A62C338"/>
    <w:lvl w:ilvl="0" w:tplc="D64E1612">
      <w:start w:val="2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4B58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E553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8981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E7F0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A053E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60FC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CBC6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2C4B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383D9B"/>
    <w:multiLevelType w:val="hybridMultilevel"/>
    <w:tmpl w:val="8BBA01BC"/>
    <w:lvl w:ilvl="0" w:tplc="34DC46EE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7" w15:restartNumberingAfterBreak="0">
    <w:nsid w:val="11BA2E00"/>
    <w:multiLevelType w:val="hybridMultilevel"/>
    <w:tmpl w:val="FC3AE338"/>
    <w:lvl w:ilvl="0" w:tplc="CDF25240">
      <w:start w:val="2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 w15:restartNumberingAfterBreak="0">
    <w:nsid w:val="13FE2AEB"/>
    <w:multiLevelType w:val="hybridMultilevel"/>
    <w:tmpl w:val="7632F2A2"/>
    <w:lvl w:ilvl="0" w:tplc="C61A6ED2">
      <w:start w:val="2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423D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461C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8F5D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4BFE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E9CD8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08D0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2341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E7164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1B16BF"/>
    <w:multiLevelType w:val="hybridMultilevel"/>
    <w:tmpl w:val="B3D22EFA"/>
    <w:lvl w:ilvl="0" w:tplc="7BC46BB8">
      <w:start w:val="2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6D33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62564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A451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E1EAC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646B0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CC669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03068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2DBB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0D4662"/>
    <w:multiLevelType w:val="hybridMultilevel"/>
    <w:tmpl w:val="A64AEA3A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1C5466E0"/>
    <w:multiLevelType w:val="hybridMultilevel"/>
    <w:tmpl w:val="C388D1EE"/>
    <w:lvl w:ilvl="0" w:tplc="1A78AC9E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6829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90204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10F28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F2357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F69EC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84453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BE317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12F72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0675B8"/>
    <w:multiLevelType w:val="hybridMultilevel"/>
    <w:tmpl w:val="C4EC372A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3" w15:restartNumberingAfterBreak="0">
    <w:nsid w:val="29B70BF1"/>
    <w:multiLevelType w:val="hybridMultilevel"/>
    <w:tmpl w:val="B8866E5A"/>
    <w:lvl w:ilvl="0" w:tplc="E7D68A74">
      <w:start w:val="1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C42AF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AE30E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4CA2D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6456E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5EE5E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F02C4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7CC47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6256E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BA0401"/>
    <w:multiLevelType w:val="hybridMultilevel"/>
    <w:tmpl w:val="8CB68C66"/>
    <w:lvl w:ilvl="0" w:tplc="B5169CA0">
      <w:start w:val="2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6F8B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8AA7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49C6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823E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87EC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A0EA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091E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4490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6B7657"/>
    <w:multiLevelType w:val="hybridMultilevel"/>
    <w:tmpl w:val="767A92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971A5E"/>
    <w:multiLevelType w:val="hybridMultilevel"/>
    <w:tmpl w:val="8ECEEE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4E7ACC"/>
    <w:multiLevelType w:val="hybridMultilevel"/>
    <w:tmpl w:val="1A06D1C0"/>
    <w:lvl w:ilvl="0" w:tplc="43FCA94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8" w15:restartNumberingAfterBreak="0">
    <w:nsid w:val="2D0F4757"/>
    <w:multiLevelType w:val="hybridMultilevel"/>
    <w:tmpl w:val="34A29000"/>
    <w:lvl w:ilvl="0" w:tplc="C6204DFE">
      <w:start w:val="1"/>
      <w:numFmt w:val="decimal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E483A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2EF74A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637BE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85358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A414C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CA64A6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ED9D0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66974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57608F"/>
    <w:multiLevelType w:val="hybridMultilevel"/>
    <w:tmpl w:val="0D782E0E"/>
    <w:lvl w:ilvl="0" w:tplc="4DC6109A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62F54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3A022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4E393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46F5E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16FBF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1E453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04984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9E7AD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E6354B"/>
    <w:multiLevelType w:val="hybridMultilevel"/>
    <w:tmpl w:val="7F50A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0665B"/>
    <w:multiLevelType w:val="hybridMultilevel"/>
    <w:tmpl w:val="1DEC5B04"/>
    <w:lvl w:ilvl="0" w:tplc="838C1BC8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2" w15:restartNumberingAfterBreak="0">
    <w:nsid w:val="30DC2901"/>
    <w:multiLevelType w:val="hybridMultilevel"/>
    <w:tmpl w:val="A0322682"/>
    <w:lvl w:ilvl="0" w:tplc="9F4C93A2">
      <w:start w:val="7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AEF48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5A79C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6ADF5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16CDD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92109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7A163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904F4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022DE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433C9C"/>
    <w:multiLevelType w:val="hybridMultilevel"/>
    <w:tmpl w:val="4078BBB8"/>
    <w:lvl w:ilvl="0" w:tplc="F70C27EA">
      <w:start w:val="1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E409E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D4DA52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6A2854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DE3FB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3E28B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963A9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7A06B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8EB360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62452B8"/>
    <w:multiLevelType w:val="hybridMultilevel"/>
    <w:tmpl w:val="6CFC769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37753BA0"/>
    <w:multiLevelType w:val="hybridMultilevel"/>
    <w:tmpl w:val="750E218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6" w15:restartNumberingAfterBreak="0">
    <w:nsid w:val="3D121C30"/>
    <w:multiLevelType w:val="hybridMultilevel"/>
    <w:tmpl w:val="36E8EB98"/>
    <w:lvl w:ilvl="0" w:tplc="E12C01DA">
      <w:start w:val="2"/>
      <w:numFmt w:val="decimal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802F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8A09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8BED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4A992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2CCB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4CE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CF2E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64E2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D5B106E"/>
    <w:multiLevelType w:val="hybridMultilevel"/>
    <w:tmpl w:val="A704E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553F8"/>
    <w:multiLevelType w:val="hybridMultilevel"/>
    <w:tmpl w:val="51D6FAB4"/>
    <w:lvl w:ilvl="0" w:tplc="91CCE98A">
      <w:start w:val="7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8E8B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A8E9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8A66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4447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C977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0F8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A6DD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69A5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E75E1A"/>
    <w:multiLevelType w:val="hybridMultilevel"/>
    <w:tmpl w:val="9BEE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54D92"/>
    <w:multiLevelType w:val="hybridMultilevel"/>
    <w:tmpl w:val="515CAE16"/>
    <w:lvl w:ilvl="0" w:tplc="11AEBCE0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A0D4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E3C6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02768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A2F64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695A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C5F78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A27CA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4BC90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9853BE"/>
    <w:multiLevelType w:val="multilevel"/>
    <w:tmpl w:val="C280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E343AC"/>
    <w:multiLevelType w:val="hybridMultilevel"/>
    <w:tmpl w:val="D99E01EE"/>
    <w:lvl w:ilvl="0" w:tplc="42AE5F8C">
      <w:start w:val="2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8DC5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4E99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0756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8442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A234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688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69C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451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206DB3"/>
    <w:multiLevelType w:val="hybridMultilevel"/>
    <w:tmpl w:val="91A4AD4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4" w15:restartNumberingAfterBreak="0">
    <w:nsid w:val="61193791"/>
    <w:multiLevelType w:val="hybridMultilevel"/>
    <w:tmpl w:val="D8A4A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514AE"/>
    <w:multiLevelType w:val="hybridMultilevel"/>
    <w:tmpl w:val="099ADD82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6" w15:restartNumberingAfterBreak="0">
    <w:nsid w:val="64B70C36"/>
    <w:multiLevelType w:val="hybridMultilevel"/>
    <w:tmpl w:val="58E482B2"/>
    <w:lvl w:ilvl="0" w:tplc="75D4BA82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CC6D2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C7B3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E674C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C144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AABA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8404C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6F37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C692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5067CB"/>
    <w:multiLevelType w:val="hybridMultilevel"/>
    <w:tmpl w:val="48903BC6"/>
    <w:lvl w:ilvl="0" w:tplc="69E4E290">
      <w:start w:val="2"/>
      <w:numFmt w:val="lowerLetter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27A8A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46D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7854F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61BD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83B5C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681E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6CA2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9EC4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DD5D03"/>
    <w:multiLevelType w:val="hybridMultilevel"/>
    <w:tmpl w:val="CACECE90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9" w15:restartNumberingAfterBreak="0">
    <w:nsid w:val="72F32E8E"/>
    <w:multiLevelType w:val="hybridMultilevel"/>
    <w:tmpl w:val="5DD2D096"/>
    <w:lvl w:ilvl="0" w:tplc="13F0473A">
      <w:start w:val="2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C6D9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AA76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003B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6516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E925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EB78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CF52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ED7E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62C5217"/>
    <w:multiLevelType w:val="hybridMultilevel"/>
    <w:tmpl w:val="03EE2E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B12530"/>
    <w:multiLevelType w:val="hybridMultilevel"/>
    <w:tmpl w:val="4B1E2FE8"/>
    <w:lvl w:ilvl="0" w:tplc="A6580B2E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2" w15:restartNumberingAfterBreak="0">
    <w:nsid w:val="76BE2287"/>
    <w:multiLevelType w:val="hybridMultilevel"/>
    <w:tmpl w:val="8BF2597C"/>
    <w:lvl w:ilvl="0" w:tplc="77D469EA">
      <w:start w:val="2"/>
      <w:numFmt w:val="decimal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652F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A3C7A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E2B7A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AD070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06CB2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C2A634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6DBBC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6F016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C81A01"/>
    <w:multiLevelType w:val="hybridMultilevel"/>
    <w:tmpl w:val="4162CA8A"/>
    <w:lvl w:ilvl="0" w:tplc="7F9E3FB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4" w15:restartNumberingAfterBreak="0">
    <w:nsid w:val="7AD352CB"/>
    <w:multiLevelType w:val="hybridMultilevel"/>
    <w:tmpl w:val="F5A41DD0"/>
    <w:lvl w:ilvl="0" w:tplc="230E4B78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9C5F2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6CF8A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5877E6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802F46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94E4D4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5A639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1846DC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4B550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924400"/>
    <w:multiLevelType w:val="hybridMultilevel"/>
    <w:tmpl w:val="FF32DAB6"/>
    <w:lvl w:ilvl="0" w:tplc="F9DC22CE">
      <w:start w:val="1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899D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0F3D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844BE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0F47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4E1B2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C038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27B3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8CC5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3D62A0"/>
    <w:multiLevelType w:val="hybridMultilevel"/>
    <w:tmpl w:val="DA48A87E"/>
    <w:lvl w:ilvl="0" w:tplc="7EF4BD84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D6DEF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817F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620D8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81BD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4F2F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CDE8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41C1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F8C46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57788B"/>
    <w:multiLevelType w:val="hybridMultilevel"/>
    <w:tmpl w:val="640CAC6E"/>
    <w:lvl w:ilvl="0" w:tplc="77686F40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66481A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2C29B8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429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E685F0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92846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CB884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9E9D8A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565BE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256272">
    <w:abstractNumId w:val="23"/>
  </w:num>
  <w:num w:numId="2" w16cid:durableId="1398866876">
    <w:abstractNumId w:val="18"/>
  </w:num>
  <w:num w:numId="3" w16cid:durableId="1128016429">
    <w:abstractNumId w:val="42"/>
  </w:num>
  <w:num w:numId="4" w16cid:durableId="976421036">
    <w:abstractNumId w:val="47"/>
  </w:num>
  <w:num w:numId="5" w16cid:durableId="2019497689">
    <w:abstractNumId w:val="11"/>
  </w:num>
  <w:num w:numId="6" w16cid:durableId="1513035526">
    <w:abstractNumId w:val="3"/>
  </w:num>
  <w:num w:numId="7" w16cid:durableId="272054499">
    <w:abstractNumId w:val="46"/>
  </w:num>
  <w:num w:numId="8" w16cid:durableId="514154666">
    <w:abstractNumId w:val="37"/>
  </w:num>
  <w:num w:numId="9" w16cid:durableId="1785152590">
    <w:abstractNumId w:val="28"/>
  </w:num>
  <w:num w:numId="10" w16cid:durableId="1338075969">
    <w:abstractNumId w:val="26"/>
  </w:num>
  <w:num w:numId="11" w16cid:durableId="1240366308">
    <w:abstractNumId w:val="13"/>
  </w:num>
  <w:num w:numId="12" w16cid:durableId="438066052">
    <w:abstractNumId w:val="5"/>
  </w:num>
  <w:num w:numId="13" w16cid:durableId="1940139423">
    <w:abstractNumId w:val="30"/>
  </w:num>
  <w:num w:numId="14" w16cid:durableId="647828888">
    <w:abstractNumId w:val="9"/>
  </w:num>
  <w:num w:numId="15" w16cid:durableId="2021664540">
    <w:abstractNumId w:val="39"/>
  </w:num>
  <w:num w:numId="16" w16cid:durableId="1521092050">
    <w:abstractNumId w:val="44"/>
  </w:num>
  <w:num w:numId="17" w16cid:durableId="1139494356">
    <w:abstractNumId w:val="8"/>
  </w:num>
  <w:num w:numId="18" w16cid:durableId="1142692490">
    <w:abstractNumId w:val="2"/>
  </w:num>
  <w:num w:numId="19" w16cid:durableId="1820996708">
    <w:abstractNumId w:val="14"/>
  </w:num>
  <w:num w:numId="20" w16cid:durableId="1469930597">
    <w:abstractNumId w:val="32"/>
  </w:num>
  <w:num w:numId="21" w16cid:durableId="1895121594">
    <w:abstractNumId w:val="36"/>
  </w:num>
  <w:num w:numId="22" w16cid:durableId="1510169942">
    <w:abstractNumId w:val="45"/>
  </w:num>
  <w:num w:numId="23" w16cid:durableId="62142012">
    <w:abstractNumId w:val="22"/>
  </w:num>
  <w:num w:numId="24" w16cid:durableId="275791405">
    <w:abstractNumId w:val="19"/>
  </w:num>
  <w:num w:numId="25" w16cid:durableId="184249184">
    <w:abstractNumId w:val="1"/>
  </w:num>
  <w:num w:numId="26" w16cid:durableId="142744386">
    <w:abstractNumId w:val="34"/>
  </w:num>
  <w:num w:numId="27" w16cid:durableId="543713848">
    <w:abstractNumId w:val="24"/>
  </w:num>
  <w:num w:numId="28" w16cid:durableId="631597817">
    <w:abstractNumId w:val="16"/>
  </w:num>
  <w:num w:numId="29" w16cid:durableId="195970107">
    <w:abstractNumId w:val="43"/>
  </w:num>
  <w:num w:numId="30" w16cid:durableId="52198391">
    <w:abstractNumId w:val="40"/>
  </w:num>
  <w:num w:numId="31" w16cid:durableId="1223443108">
    <w:abstractNumId w:val="35"/>
  </w:num>
  <w:num w:numId="32" w16cid:durableId="1803840974">
    <w:abstractNumId w:val="29"/>
  </w:num>
  <w:num w:numId="33" w16cid:durableId="1119641405">
    <w:abstractNumId w:val="38"/>
  </w:num>
  <w:num w:numId="34" w16cid:durableId="1401440898">
    <w:abstractNumId w:val="0"/>
  </w:num>
  <w:num w:numId="35" w16cid:durableId="1662537854">
    <w:abstractNumId w:val="25"/>
  </w:num>
  <w:num w:numId="36" w16cid:durableId="201020708">
    <w:abstractNumId w:val="6"/>
  </w:num>
  <w:num w:numId="37" w16cid:durableId="1617324476">
    <w:abstractNumId w:val="10"/>
  </w:num>
  <w:num w:numId="38" w16cid:durableId="1384988139">
    <w:abstractNumId w:val="12"/>
  </w:num>
  <w:num w:numId="39" w16cid:durableId="2079592860">
    <w:abstractNumId w:val="21"/>
  </w:num>
  <w:num w:numId="40" w16cid:durableId="1689138605">
    <w:abstractNumId w:val="33"/>
  </w:num>
  <w:num w:numId="41" w16cid:durableId="208301344">
    <w:abstractNumId w:val="27"/>
  </w:num>
  <w:num w:numId="42" w16cid:durableId="1248688166">
    <w:abstractNumId w:val="15"/>
  </w:num>
  <w:num w:numId="43" w16cid:durableId="1955673735">
    <w:abstractNumId w:val="31"/>
  </w:num>
  <w:num w:numId="44" w16cid:durableId="680359087">
    <w:abstractNumId w:val="4"/>
  </w:num>
  <w:num w:numId="45" w16cid:durableId="1655790142">
    <w:abstractNumId w:val="41"/>
  </w:num>
  <w:num w:numId="46" w16cid:durableId="1811051286">
    <w:abstractNumId w:val="7"/>
  </w:num>
  <w:num w:numId="47" w16cid:durableId="267465725">
    <w:abstractNumId w:val="20"/>
  </w:num>
  <w:num w:numId="48" w16cid:durableId="8871041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A0"/>
    <w:rsid w:val="00031CB1"/>
    <w:rsid w:val="00072CEE"/>
    <w:rsid w:val="00093826"/>
    <w:rsid w:val="000A1B49"/>
    <w:rsid w:val="001269D1"/>
    <w:rsid w:val="00150597"/>
    <w:rsid w:val="001C5D47"/>
    <w:rsid w:val="001D7718"/>
    <w:rsid w:val="00281A62"/>
    <w:rsid w:val="003033B1"/>
    <w:rsid w:val="0034610F"/>
    <w:rsid w:val="00346E03"/>
    <w:rsid w:val="003D119E"/>
    <w:rsid w:val="003F176F"/>
    <w:rsid w:val="004473B0"/>
    <w:rsid w:val="00476C29"/>
    <w:rsid w:val="004B1A18"/>
    <w:rsid w:val="005D1D07"/>
    <w:rsid w:val="00702A59"/>
    <w:rsid w:val="0074625B"/>
    <w:rsid w:val="00827E89"/>
    <w:rsid w:val="008549D8"/>
    <w:rsid w:val="00893F74"/>
    <w:rsid w:val="009079A0"/>
    <w:rsid w:val="00924C41"/>
    <w:rsid w:val="009345B6"/>
    <w:rsid w:val="00956A01"/>
    <w:rsid w:val="00A13112"/>
    <w:rsid w:val="00A34715"/>
    <w:rsid w:val="00A36EDC"/>
    <w:rsid w:val="00A9772A"/>
    <w:rsid w:val="00AD126B"/>
    <w:rsid w:val="00AD4C74"/>
    <w:rsid w:val="00AD657A"/>
    <w:rsid w:val="00AD6B2A"/>
    <w:rsid w:val="00B128BA"/>
    <w:rsid w:val="00B17DA2"/>
    <w:rsid w:val="00B20DF2"/>
    <w:rsid w:val="00BB15E5"/>
    <w:rsid w:val="00BC1ED8"/>
    <w:rsid w:val="00C42B82"/>
    <w:rsid w:val="00C522C3"/>
    <w:rsid w:val="00C91C19"/>
    <w:rsid w:val="00CA223F"/>
    <w:rsid w:val="00D248F1"/>
    <w:rsid w:val="00D4732E"/>
    <w:rsid w:val="00DB1691"/>
    <w:rsid w:val="00E25F47"/>
    <w:rsid w:val="00F04EAE"/>
    <w:rsid w:val="00F07AED"/>
    <w:rsid w:val="00F24D2F"/>
    <w:rsid w:val="00F335D5"/>
    <w:rsid w:val="00F945D2"/>
    <w:rsid w:val="00FC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8AA9"/>
  <w15:docId w15:val="{6D9D9041-D3C0-4F1E-B393-F7102409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47" w:lineRule="auto"/>
      <w:ind w:firstLine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4" w:line="259" w:lineRule="auto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48" w:hanging="10"/>
      <w:jc w:val="center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48" w:hanging="10"/>
      <w:jc w:val="center"/>
      <w:outlineLvl w:val="2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D6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57A"/>
    <w:rPr>
      <w:rFonts w:ascii="Times New Roman" w:eastAsia="Times New Roman" w:hAnsi="Times New Roman" w:cs="Times New Roman"/>
      <w:color w:val="000000"/>
    </w:rPr>
  </w:style>
  <w:style w:type="character" w:styleId="Tekstzastpczy">
    <w:name w:val="Placeholder Text"/>
    <w:basedOn w:val="Domylnaczcionkaakapitu"/>
    <w:uiPriority w:val="99"/>
    <w:semiHidden/>
    <w:rsid w:val="00CA223F"/>
    <w:rPr>
      <w:color w:val="666666"/>
    </w:rPr>
  </w:style>
  <w:style w:type="paragraph" w:styleId="Akapitzlist">
    <w:name w:val="List Paragraph"/>
    <w:basedOn w:val="Normalny"/>
    <w:uiPriority w:val="34"/>
    <w:qFormat/>
    <w:rsid w:val="00D248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6A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8</Pages>
  <Words>2923</Words>
  <Characters>17538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Bedyńska</dc:creator>
  <cp:keywords/>
  <cp:lastModifiedBy>Wioletta Bedyńska</cp:lastModifiedBy>
  <cp:revision>26</cp:revision>
  <cp:lastPrinted>2026-04-23T09:01:00Z</cp:lastPrinted>
  <dcterms:created xsi:type="dcterms:W3CDTF">2026-04-08T07:16:00Z</dcterms:created>
  <dcterms:modified xsi:type="dcterms:W3CDTF">2026-04-23T11:22:00Z</dcterms:modified>
</cp:coreProperties>
</file>